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767658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EA00A3" w:rsidRPr="00EA00A3">
        <w:rPr>
          <w:sz w:val="22"/>
          <w:szCs w:val="22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в целях </w:t>
      </w:r>
      <w:proofErr w:type="spellStart"/>
      <w:r w:rsidR="00EA00A3" w:rsidRPr="00EA00A3">
        <w:rPr>
          <w:sz w:val="22"/>
          <w:szCs w:val="22"/>
        </w:rPr>
        <w:t>софинансирования</w:t>
      </w:r>
      <w:proofErr w:type="spellEnd"/>
      <w:r w:rsidR="00EA00A3" w:rsidRPr="00EA00A3">
        <w:rPr>
          <w:sz w:val="22"/>
          <w:szCs w:val="22"/>
        </w:rPr>
        <w:t xml:space="preserve"> расходных обязательств субъектов Российской Федерации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</w:t>
      </w:r>
      <w:r w:rsidR="00EA00A3">
        <w:rPr>
          <w:sz w:val="22"/>
          <w:szCs w:val="22"/>
        </w:rPr>
        <w:t xml:space="preserve"> населением до 50 тысяч человек</w:t>
      </w:r>
      <w:bookmarkStart w:id="0" w:name="_GoBack"/>
      <w:bookmarkEnd w:id="0"/>
      <w:r w:rsidR="00767658" w:rsidRPr="00767658">
        <w:rPr>
          <w:sz w:val="22"/>
          <w:szCs w:val="22"/>
        </w:rPr>
        <w:t xml:space="preserve"> </w:t>
      </w:r>
      <w:r w:rsidR="00767658">
        <w:rPr>
          <w:sz w:val="22"/>
          <w:szCs w:val="22"/>
        </w:rPr>
        <w:t xml:space="preserve">в </w:t>
      </w:r>
      <w:r w:rsidR="00767658" w:rsidRPr="00767658">
        <w:rPr>
          <w:sz w:val="22"/>
          <w:szCs w:val="22"/>
        </w:rPr>
        <w:t>МИНИСТЕРСТВЕ ОБРАЗОВАНИЯ ИРКУТСКОЙ ОБЛАСТИ</w:t>
      </w:r>
      <w:r w:rsidR="00767658">
        <w:rPr>
          <w:sz w:val="22"/>
          <w:szCs w:val="22"/>
        </w:rPr>
        <w:t>.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45A24"/>
    <w:rsid w:val="00C64450"/>
    <w:rsid w:val="00C96384"/>
    <w:rsid w:val="00C97988"/>
    <w:rsid w:val="00CE12AC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27</cp:revision>
  <dcterms:created xsi:type="dcterms:W3CDTF">2022-03-14T03:31:00Z</dcterms:created>
  <dcterms:modified xsi:type="dcterms:W3CDTF">2025-05-14T08:06:00Z</dcterms:modified>
</cp:coreProperties>
</file>