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C0C" w:rsidRPr="0008518A" w:rsidRDefault="00242C0C" w:rsidP="00242C0C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 w:rsidR="00D02E75"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D02E75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A7768D">
        <w:rPr>
          <w:sz w:val="22"/>
          <w:szCs w:val="22"/>
        </w:rPr>
        <w:t>п</w:t>
      </w:r>
      <w:r w:rsidR="00D02E75">
        <w:rPr>
          <w:sz w:val="22"/>
          <w:szCs w:val="22"/>
        </w:rPr>
        <w:t>роверка</w:t>
      </w:r>
      <w:r w:rsidR="00D9587E" w:rsidRPr="00D9587E">
        <w:rPr>
          <w:sz w:val="22"/>
          <w:szCs w:val="22"/>
        </w:rPr>
        <w:t xml:space="preserve"> </w:t>
      </w:r>
      <w:r w:rsidR="00D02E75" w:rsidRPr="00D02E75">
        <w:rPr>
          <w:sz w:val="22"/>
          <w:szCs w:val="22"/>
        </w:rPr>
        <w:t>предоставления и использования субсидий на государственную поддержку малого и среднего предпринимательства, а также физических лиц, применяющ</w:t>
      </w:r>
      <w:r w:rsidR="00D02E75">
        <w:rPr>
          <w:sz w:val="22"/>
          <w:szCs w:val="22"/>
        </w:rPr>
        <w:t>их специальный налоговый режим «налог на профессиональный доход»</w:t>
      </w:r>
      <w:r w:rsidR="00D02E75" w:rsidRPr="00D02E75">
        <w:rPr>
          <w:sz w:val="22"/>
          <w:szCs w:val="22"/>
        </w:rPr>
        <w:t xml:space="preserve"> в субъектах Российской Федерации</w:t>
      </w:r>
      <w:r w:rsidR="00D02E75">
        <w:rPr>
          <w:sz w:val="22"/>
          <w:szCs w:val="22"/>
        </w:rPr>
        <w:t xml:space="preserve"> </w:t>
      </w:r>
      <w:r w:rsidRPr="0008518A">
        <w:rPr>
          <w:sz w:val="22"/>
          <w:szCs w:val="22"/>
        </w:rPr>
        <w:t>в</w:t>
      </w:r>
      <w:r w:rsidRPr="0008518A">
        <w:rPr>
          <w:bCs/>
          <w:sz w:val="22"/>
          <w:szCs w:val="22"/>
        </w:rPr>
        <w:t xml:space="preserve"> </w:t>
      </w:r>
      <w:r w:rsidR="00D02E75">
        <w:rPr>
          <w:rFonts w:eastAsia="Calibri"/>
          <w:sz w:val="22"/>
          <w:szCs w:val="22"/>
          <w:lang w:eastAsia="en-US"/>
        </w:rPr>
        <w:t xml:space="preserve">МИКРОКРЕДИТНОЙ КОМПАНИИ «ФОНД МИКРОКРЕДИТОВАНИЯ ИРКУТСКОЙ ОБЛАСТИ» и </w:t>
      </w:r>
      <w:r w:rsidR="00D02E75">
        <w:rPr>
          <w:sz w:val="22"/>
          <w:szCs w:val="22"/>
        </w:rPr>
        <w:t xml:space="preserve">плановая выездная проверка </w:t>
      </w:r>
      <w:r w:rsidR="00D02E75" w:rsidRPr="00D02E75">
        <w:rPr>
          <w:sz w:val="22"/>
          <w:szCs w:val="22"/>
        </w:rPr>
        <w:t xml:space="preserve">осуществления расходов федерального бюджета на реализацию мероприятий государственной </w:t>
      </w:r>
      <w:r w:rsidR="00D02E75">
        <w:rPr>
          <w:sz w:val="22"/>
          <w:szCs w:val="22"/>
        </w:rPr>
        <w:t>программы Российской Федерации «</w:t>
      </w:r>
      <w:r w:rsidR="00D02E75" w:rsidRPr="00D02E75">
        <w:rPr>
          <w:sz w:val="22"/>
          <w:szCs w:val="22"/>
        </w:rPr>
        <w:t>Развит</w:t>
      </w:r>
      <w:r w:rsidR="00D02E75">
        <w:rPr>
          <w:sz w:val="22"/>
          <w:szCs w:val="22"/>
        </w:rPr>
        <w:t xml:space="preserve">ие физической культуры и спорта» в </w:t>
      </w:r>
      <w:bookmarkStart w:id="0" w:name="_GoBack"/>
      <w:r w:rsidR="00D02E75">
        <w:rPr>
          <w:sz w:val="22"/>
          <w:szCs w:val="22"/>
        </w:rPr>
        <w:t>МУНИЦИПАЛЬНОМ УЧРЕЖДЕНИИ</w:t>
      </w:r>
      <w:r w:rsidR="00D02E75" w:rsidRPr="00D02E75">
        <w:rPr>
          <w:sz w:val="22"/>
          <w:szCs w:val="22"/>
        </w:rPr>
        <w:t xml:space="preserve"> КУЛЬТУРЫ</w:t>
      </w:r>
      <w:r w:rsidR="00E60A6C">
        <w:rPr>
          <w:sz w:val="22"/>
          <w:szCs w:val="22"/>
        </w:rPr>
        <w:t xml:space="preserve"> «КУЛЬТУРНО-СПОРТИВНЫЙ КОМПЛЕКС»</w:t>
      </w:r>
      <w:r w:rsidR="00D02E75" w:rsidRPr="00D02E75">
        <w:rPr>
          <w:sz w:val="22"/>
          <w:szCs w:val="22"/>
        </w:rPr>
        <w:t xml:space="preserve"> ХОМУТОВСКОГО МУНИЦИПАЛЬНОГО ОБРАЗОВАНИЯ</w:t>
      </w:r>
      <w:r w:rsidR="00D02E75">
        <w:rPr>
          <w:sz w:val="22"/>
          <w:szCs w:val="22"/>
        </w:rPr>
        <w:t>.</w:t>
      </w:r>
    </w:p>
    <w:bookmarkEnd w:id="0"/>
    <w:p w:rsidR="00242C0C" w:rsidRPr="0008518A" w:rsidRDefault="001F3CC1" w:rsidP="00242C0C">
      <w:pPr>
        <w:ind w:firstLine="708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D02E75">
        <w:rPr>
          <w:sz w:val="22"/>
          <w:szCs w:val="22"/>
        </w:rPr>
        <w:t>ые</w:t>
      </w:r>
      <w:r w:rsidR="0008518A">
        <w:rPr>
          <w:sz w:val="22"/>
          <w:szCs w:val="22"/>
        </w:rPr>
        <w:t xml:space="preserve"> м</w:t>
      </w:r>
      <w:r w:rsidR="00D02E75">
        <w:rPr>
          <w:sz w:val="22"/>
          <w:szCs w:val="22"/>
        </w:rPr>
        <w:t>ероприятия завершены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242C0C"/>
    <w:rsid w:val="002469C5"/>
    <w:rsid w:val="002875E5"/>
    <w:rsid w:val="002B1940"/>
    <w:rsid w:val="00426978"/>
    <w:rsid w:val="004F2609"/>
    <w:rsid w:val="005A15FC"/>
    <w:rsid w:val="007B1DA4"/>
    <w:rsid w:val="00815DDF"/>
    <w:rsid w:val="0081664C"/>
    <w:rsid w:val="00985F51"/>
    <w:rsid w:val="009C12B5"/>
    <w:rsid w:val="00A7768D"/>
    <w:rsid w:val="00AC5F1E"/>
    <w:rsid w:val="00B020DB"/>
    <w:rsid w:val="00B074BA"/>
    <w:rsid w:val="00C953FA"/>
    <w:rsid w:val="00C97988"/>
    <w:rsid w:val="00D02E75"/>
    <w:rsid w:val="00D9587E"/>
    <w:rsid w:val="00E60A6C"/>
    <w:rsid w:val="00EC266F"/>
    <w:rsid w:val="00F52BC6"/>
    <w:rsid w:val="00F6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8</cp:revision>
  <dcterms:created xsi:type="dcterms:W3CDTF">2022-03-03T08:40:00Z</dcterms:created>
  <dcterms:modified xsi:type="dcterms:W3CDTF">2023-03-30T03:51:00Z</dcterms:modified>
</cp:coreProperties>
</file>