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FCB" w:rsidRPr="00911E18" w:rsidRDefault="00AC6FAD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AC6FAD">
        <w:rPr>
          <w:sz w:val="22"/>
          <w:szCs w:val="22"/>
        </w:rPr>
        <w:t>В соответствии с Планом контрольных мероприятий УФК по Иркутской</w:t>
      </w:r>
      <w:r>
        <w:rPr>
          <w:sz w:val="22"/>
          <w:szCs w:val="22"/>
        </w:rPr>
        <w:t xml:space="preserve"> области на                 2022</w:t>
      </w:r>
      <w:r w:rsidRPr="00AC6FAD">
        <w:rPr>
          <w:sz w:val="22"/>
          <w:szCs w:val="22"/>
        </w:rPr>
        <w:t xml:space="preserve"> год, проведена плановая выездная проверка</w:t>
      </w:r>
      <w:r w:rsidRPr="00AC6FAD">
        <w:t xml:space="preserve"> </w:t>
      </w:r>
      <w:r w:rsidRPr="00AC6FAD">
        <w:rPr>
          <w:sz w:val="22"/>
          <w:szCs w:val="22"/>
        </w:rPr>
        <w:t>соблюдения целей, порядка и условий предоставления из федерального бюджета бюджетам субъектов Российской Федерации субвенции, бюджету Фонда социального страхования Российской Федерации межбюджетного трансферта на обеспечение инвалидов, а также отдельных категорий граждан из числа ветеранов техническими сре</w:t>
      </w:r>
      <w:r>
        <w:rPr>
          <w:sz w:val="22"/>
          <w:szCs w:val="22"/>
        </w:rPr>
        <w:t>дствами реабилитации, протезно-</w:t>
      </w:r>
      <w:r w:rsidRPr="00AC6FAD">
        <w:rPr>
          <w:sz w:val="22"/>
          <w:szCs w:val="22"/>
        </w:rPr>
        <w:t xml:space="preserve">ортопедическими изделиями и протезами (кроме зубных протезов) </w:t>
      </w:r>
      <w:r w:rsidR="00B14713">
        <w:rPr>
          <w:sz w:val="22"/>
          <w:szCs w:val="22"/>
        </w:rPr>
        <w:t>в</w:t>
      </w:r>
      <w:r w:rsidR="00B77BED">
        <w:rPr>
          <w:sz w:val="22"/>
          <w:szCs w:val="22"/>
        </w:rPr>
        <w:t xml:space="preserve"> </w:t>
      </w:r>
      <w:r w:rsidR="00911E18" w:rsidRPr="00911E18">
        <w:rPr>
          <w:sz w:val="22"/>
          <w:szCs w:val="22"/>
        </w:rPr>
        <w:t>ОТДЕЛЕНИИ ФОНДА ПЕНСИОННОГО И СОЦИАЛЬНОГО СТРАХОВАНИЯ РОССИЙСКОЙ</w:t>
      </w:r>
      <w:r>
        <w:rPr>
          <w:sz w:val="22"/>
          <w:szCs w:val="22"/>
        </w:rPr>
        <w:t xml:space="preserve"> ФЕДЕРАЦИИ ПО ИРКУТСКОЙ ОБЛАСТИ.</w:t>
      </w:r>
    </w:p>
    <w:p w:rsidR="003140BD" w:rsidRPr="0008518A" w:rsidRDefault="00036FCB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</w:t>
      </w:r>
      <w:r w:rsidR="00B77BED">
        <w:rPr>
          <w:sz w:val="22"/>
          <w:szCs w:val="22"/>
        </w:rPr>
        <w:t>ое мероприятие завершено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p w:rsidR="00242C0C" w:rsidRPr="003140BD" w:rsidRDefault="00242C0C" w:rsidP="003140BD">
      <w:bookmarkStart w:id="0" w:name="_GoBack"/>
      <w:bookmarkEnd w:id="0"/>
    </w:p>
    <w:sectPr w:rsidR="00242C0C" w:rsidRPr="00314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36FCB"/>
    <w:rsid w:val="00055034"/>
    <w:rsid w:val="0008518A"/>
    <w:rsid w:val="000C6514"/>
    <w:rsid w:val="00151990"/>
    <w:rsid w:val="00197C70"/>
    <w:rsid w:val="00230DCB"/>
    <w:rsid w:val="00232997"/>
    <w:rsid w:val="00242C0C"/>
    <w:rsid w:val="002469C5"/>
    <w:rsid w:val="002875E5"/>
    <w:rsid w:val="002B1940"/>
    <w:rsid w:val="003140BD"/>
    <w:rsid w:val="004C38E0"/>
    <w:rsid w:val="004F2609"/>
    <w:rsid w:val="0054478A"/>
    <w:rsid w:val="005A15FC"/>
    <w:rsid w:val="007B1DA4"/>
    <w:rsid w:val="00815DDF"/>
    <w:rsid w:val="00911E18"/>
    <w:rsid w:val="00985F51"/>
    <w:rsid w:val="00AC5F1E"/>
    <w:rsid w:val="00AC6FAD"/>
    <w:rsid w:val="00B020DB"/>
    <w:rsid w:val="00B074BA"/>
    <w:rsid w:val="00B14713"/>
    <w:rsid w:val="00B77BED"/>
    <w:rsid w:val="00C64450"/>
    <w:rsid w:val="00C97988"/>
    <w:rsid w:val="00EC266F"/>
    <w:rsid w:val="00F50B5D"/>
    <w:rsid w:val="00F52BC6"/>
    <w:rsid w:val="00F6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402304-5577-420D-AE98-E9A63E72D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11</cp:revision>
  <dcterms:created xsi:type="dcterms:W3CDTF">2022-03-14T03:31:00Z</dcterms:created>
  <dcterms:modified xsi:type="dcterms:W3CDTF">2023-04-26T08:03:00Z</dcterms:modified>
</cp:coreProperties>
</file>