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2C5677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2C5677">
        <w:rPr>
          <w:sz w:val="22"/>
          <w:szCs w:val="22"/>
        </w:rPr>
        <w:t xml:space="preserve"> </w:t>
      </w:r>
      <w:r w:rsidR="002C5677" w:rsidRPr="002C5677">
        <w:rPr>
          <w:sz w:val="22"/>
          <w:szCs w:val="22"/>
        </w:rPr>
        <w:t xml:space="preserve">осуществления расходов федерального бюджета на реализацию мероприятий государственной программы Российской Федерации «Развитие промышленности и повышение ее конкурентоспособности» </w:t>
      </w:r>
      <w:r w:rsidR="002C5677">
        <w:rPr>
          <w:sz w:val="22"/>
          <w:szCs w:val="22"/>
        </w:rPr>
        <w:t xml:space="preserve">в </w:t>
      </w:r>
      <w:r w:rsidR="00D72B21" w:rsidRPr="00D72B21">
        <w:rPr>
          <w:sz w:val="22"/>
          <w:szCs w:val="22"/>
        </w:rPr>
        <w:t xml:space="preserve">ОБЩЕСТВЕ С </w:t>
      </w:r>
      <w:r w:rsidR="00662936">
        <w:rPr>
          <w:sz w:val="22"/>
          <w:szCs w:val="22"/>
        </w:rPr>
        <w:t>ОГРАНИЧЕННОЙ ОТВЕТСТВЕННОСТЬЮ «СТРОЙ МЭК».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537F"/>
    <w:rsid w:val="002469C5"/>
    <w:rsid w:val="002875E5"/>
    <w:rsid w:val="002B1940"/>
    <w:rsid w:val="002C5677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662936"/>
    <w:rsid w:val="007B1DA4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25733"/>
    <w:rsid w:val="00B45A24"/>
    <w:rsid w:val="00C64450"/>
    <w:rsid w:val="00C96384"/>
    <w:rsid w:val="00C97988"/>
    <w:rsid w:val="00CE12AC"/>
    <w:rsid w:val="00D72B21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30</cp:revision>
  <dcterms:created xsi:type="dcterms:W3CDTF">2022-03-14T03:31:00Z</dcterms:created>
  <dcterms:modified xsi:type="dcterms:W3CDTF">2025-09-15T01:35:00Z</dcterms:modified>
</cp:coreProperties>
</file>