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B012F7" w:rsidRPr="00B012F7">
        <w:rPr>
          <w:sz w:val="22"/>
          <w:szCs w:val="22"/>
        </w:rPr>
        <w:t>предоставления субсидий юридическим лицам на осуществление региональных воздушных перевозок пассажиров на территории Российской Федерации и соблюдения условий соглашений (договоров) об их предоставлении</w:t>
      </w:r>
      <w:r w:rsidR="00B012F7">
        <w:rPr>
          <w:sz w:val="22"/>
          <w:szCs w:val="22"/>
        </w:rPr>
        <w:t xml:space="preserve"> в </w:t>
      </w:r>
      <w:r w:rsidR="00B012F7" w:rsidRPr="00B012F7">
        <w:rPr>
          <w:sz w:val="22"/>
          <w:szCs w:val="22"/>
        </w:rPr>
        <w:t>АКЦИОНЕРНОМ ОБЩЕСТВЕ АВИАКОМПАНИЯ «ИРАЭРО»</w:t>
      </w:r>
      <w:r w:rsidR="00B012F7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B0B9B"/>
    <w:rsid w:val="00AC5F1E"/>
    <w:rsid w:val="00B012F7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27</cp:revision>
  <dcterms:created xsi:type="dcterms:W3CDTF">2022-03-14T03:31:00Z</dcterms:created>
  <dcterms:modified xsi:type="dcterms:W3CDTF">2025-03-20T01:13:00Z</dcterms:modified>
</cp:coreProperties>
</file>