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692" w:rsidRDefault="00F24CE5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EF32CF">
        <w:rPr>
          <w:sz w:val="22"/>
          <w:szCs w:val="22"/>
        </w:rPr>
        <w:t xml:space="preserve"> соответствии с </w:t>
      </w:r>
      <w:r w:rsidR="00EF32CF" w:rsidRPr="00EF32CF">
        <w:rPr>
          <w:sz w:val="22"/>
          <w:szCs w:val="22"/>
        </w:rPr>
        <w:t>абзацем 4 пункта 4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обследований», утвержденного постановлением Правит</w:t>
      </w:r>
      <w:r>
        <w:rPr>
          <w:sz w:val="22"/>
          <w:szCs w:val="22"/>
        </w:rPr>
        <w:t xml:space="preserve">ельства Российской Федерации от </w:t>
      </w:r>
      <w:r w:rsidR="00EF32CF" w:rsidRPr="00EF32CF">
        <w:rPr>
          <w:sz w:val="22"/>
          <w:szCs w:val="22"/>
        </w:rPr>
        <w:t>23 июля 2020 г.</w:t>
      </w:r>
      <w:r w:rsidR="00EF32CF">
        <w:rPr>
          <w:sz w:val="22"/>
          <w:szCs w:val="22"/>
        </w:rPr>
        <w:t xml:space="preserve"> </w:t>
      </w:r>
      <w:r w:rsidR="00EF32CF" w:rsidRPr="00EF32CF">
        <w:rPr>
          <w:sz w:val="22"/>
          <w:szCs w:val="22"/>
        </w:rPr>
        <w:t>№ 1095</w:t>
      </w:r>
      <w:r>
        <w:rPr>
          <w:sz w:val="22"/>
          <w:szCs w:val="22"/>
        </w:rPr>
        <w:t xml:space="preserve"> </w:t>
      </w:r>
      <w:r w:rsidR="00110CE1">
        <w:rPr>
          <w:sz w:val="22"/>
          <w:szCs w:val="22"/>
        </w:rPr>
        <w:t>проведена</w:t>
      </w:r>
      <w:r w:rsidR="003140BD" w:rsidRPr="002469C5">
        <w:rPr>
          <w:sz w:val="22"/>
          <w:szCs w:val="22"/>
        </w:rPr>
        <w:t xml:space="preserve"> </w:t>
      </w:r>
      <w:r w:rsidR="003140BD">
        <w:rPr>
          <w:sz w:val="22"/>
          <w:szCs w:val="22"/>
        </w:rPr>
        <w:t>внепланов</w:t>
      </w:r>
      <w:r w:rsidR="00110CE1">
        <w:rPr>
          <w:sz w:val="22"/>
          <w:szCs w:val="22"/>
        </w:rPr>
        <w:t>ая</w:t>
      </w:r>
      <w:r w:rsidR="003140BD">
        <w:rPr>
          <w:sz w:val="22"/>
          <w:szCs w:val="22"/>
        </w:rPr>
        <w:t xml:space="preserve"> выездн</w:t>
      </w:r>
      <w:r w:rsidR="00110CE1">
        <w:rPr>
          <w:sz w:val="22"/>
          <w:szCs w:val="22"/>
        </w:rPr>
        <w:t>ая</w:t>
      </w:r>
      <w:r w:rsidR="003140BD">
        <w:rPr>
          <w:sz w:val="22"/>
          <w:szCs w:val="22"/>
        </w:rPr>
        <w:t xml:space="preserve"> </w:t>
      </w:r>
      <w:r w:rsidR="00110CE1">
        <w:rPr>
          <w:sz w:val="22"/>
          <w:szCs w:val="22"/>
        </w:rPr>
        <w:t>проверка</w:t>
      </w:r>
      <w:r w:rsidR="003140BD" w:rsidRPr="00EC266F">
        <w:rPr>
          <w:sz w:val="22"/>
          <w:szCs w:val="22"/>
        </w:rPr>
        <w:t xml:space="preserve"> </w:t>
      </w:r>
      <w:r w:rsidR="00110CE1" w:rsidRPr="00110CE1">
        <w:rPr>
          <w:sz w:val="22"/>
          <w:szCs w:val="22"/>
        </w:rPr>
        <w:t xml:space="preserve">целевого использования бюджетных ассигнований резервного фонда Правительства Российской Федерации на строительство комплекса многоквартирных домов в </w:t>
      </w:r>
      <w:proofErr w:type="spellStart"/>
      <w:r w:rsidR="00110CE1" w:rsidRPr="00110CE1">
        <w:rPr>
          <w:sz w:val="22"/>
          <w:szCs w:val="22"/>
        </w:rPr>
        <w:t>мкр</w:t>
      </w:r>
      <w:proofErr w:type="spellEnd"/>
      <w:r w:rsidR="00110CE1" w:rsidRPr="00110CE1">
        <w:rPr>
          <w:sz w:val="22"/>
          <w:szCs w:val="22"/>
        </w:rPr>
        <w:t>. Угольщиков г. Тулуна Иркутской области в соответствии с распоряжением Правительства Российской Федерации от 11 мая 2022 г. № 1137-р</w:t>
      </w:r>
      <w:r w:rsidR="004C0692">
        <w:rPr>
          <w:sz w:val="22"/>
          <w:szCs w:val="22"/>
        </w:rPr>
        <w:t xml:space="preserve"> </w:t>
      </w:r>
      <w:r w:rsidR="00B14713">
        <w:rPr>
          <w:sz w:val="22"/>
          <w:szCs w:val="22"/>
        </w:rPr>
        <w:t>в</w:t>
      </w:r>
      <w:r w:rsidR="00036FCB">
        <w:rPr>
          <w:sz w:val="22"/>
          <w:szCs w:val="22"/>
        </w:rPr>
        <w:t xml:space="preserve"> </w:t>
      </w:r>
      <w:r w:rsidR="00110CE1" w:rsidRPr="00110CE1">
        <w:rPr>
          <w:sz w:val="22"/>
          <w:szCs w:val="22"/>
        </w:rPr>
        <w:t>ОБЛАСТНОМ ГОСУДАРСТВЕННОМ КАЗЕННОМ УЧРЕЖДЕНИИ «ЕДИНЫЙ ЗАКАЗЧИК В СФЕРЕ СТРОИТЕЛЬСТВА ИРКУТСКОЙ ОБЛАСТИ»</w:t>
      </w:r>
      <w:r w:rsidR="00110CE1">
        <w:rPr>
          <w:sz w:val="22"/>
          <w:szCs w:val="22"/>
        </w:rPr>
        <w:t>.</w:t>
      </w:r>
    </w:p>
    <w:p w:rsidR="003140BD" w:rsidRPr="0008518A" w:rsidRDefault="00F24CE5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 w:rsidR="004C0692">
        <w:rPr>
          <w:sz w:val="22"/>
          <w:szCs w:val="22"/>
        </w:rPr>
        <w:t>ершен</w:t>
      </w:r>
      <w:r>
        <w:rPr>
          <w:sz w:val="22"/>
          <w:szCs w:val="22"/>
        </w:rPr>
        <w:t>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55034"/>
    <w:rsid w:val="0008518A"/>
    <w:rsid w:val="000C6514"/>
    <w:rsid w:val="000F3AD6"/>
    <w:rsid w:val="00110CE1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985F51"/>
    <w:rsid w:val="00AC5F1E"/>
    <w:rsid w:val="00B020DB"/>
    <w:rsid w:val="00B074BA"/>
    <w:rsid w:val="00B14713"/>
    <w:rsid w:val="00C64450"/>
    <w:rsid w:val="00C97988"/>
    <w:rsid w:val="00EC266F"/>
    <w:rsid w:val="00EF32CF"/>
    <w:rsid w:val="00F24CE5"/>
    <w:rsid w:val="00F37BC9"/>
    <w:rsid w:val="00F50B5D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11</cp:revision>
  <dcterms:created xsi:type="dcterms:W3CDTF">2022-03-14T03:31:00Z</dcterms:created>
  <dcterms:modified xsi:type="dcterms:W3CDTF">2024-04-18T04:20:00Z</dcterms:modified>
</cp:coreProperties>
</file>