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301E59" w:rsidRPr="00301E59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301E59" w:rsidRPr="00301E59">
        <w:rPr>
          <w:sz w:val="22"/>
          <w:szCs w:val="22"/>
        </w:rPr>
        <w:t>подотраслям</w:t>
      </w:r>
      <w:proofErr w:type="spellEnd"/>
      <w:r w:rsidR="00301E59" w:rsidRPr="00301E59">
        <w:rPr>
          <w:sz w:val="22"/>
          <w:szCs w:val="22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FE3031" w:rsidRPr="00FE3031">
        <w:t xml:space="preserve"> </w:t>
      </w:r>
      <w:r w:rsidR="00FE3031">
        <w:t xml:space="preserve">в </w:t>
      </w:r>
      <w:r w:rsidR="002B4394" w:rsidRPr="002B4394">
        <w:rPr>
          <w:sz w:val="22"/>
          <w:szCs w:val="22"/>
        </w:rPr>
        <w:t>МИНИСТЕРСТВЕ СЕЛЬСКОГО ХОЗЯЙСТВА ИРКУТСКОЙ ОБЛАСТИ</w:t>
      </w:r>
      <w:r w:rsidR="00301E59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2B4394"/>
    <w:rsid w:val="00301E59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14</cp:revision>
  <dcterms:created xsi:type="dcterms:W3CDTF">2022-03-14T03:31:00Z</dcterms:created>
  <dcterms:modified xsi:type="dcterms:W3CDTF">2024-04-01T04:47:00Z</dcterms:modified>
</cp:coreProperties>
</file>