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6738E6">
        <w:rPr>
          <w:sz w:val="22"/>
          <w:szCs w:val="22"/>
        </w:rPr>
        <w:t>2023 год проведены</w:t>
      </w:r>
      <w:r w:rsidRPr="002469C5">
        <w:rPr>
          <w:sz w:val="22"/>
          <w:szCs w:val="22"/>
        </w:rPr>
        <w:t xml:space="preserve"> </w:t>
      </w:r>
      <w:r w:rsidR="006738E6">
        <w:rPr>
          <w:sz w:val="22"/>
          <w:szCs w:val="22"/>
        </w:rPr>
        <w:t>плановые выездные</w:t>
      </w:r>
      <w:r>
        <w:rPr>
          <w:sz w:val="22"/>
          <w:szCs w:val="22"/>
        </w:rPr>
        <w:t xml:space="preserve"> п</w:t>
      </w:r>
      <w:r w:rsidR="006738E6">
        <w:rPr>
          <w:sz w:val="22"/>
          <w:szCs w:val="22"/>
        </w:rPr>
        <w:t>роверки</w:t>
      </w:r>
      <w:r w:rsidRPr="00F74757">
        <w:rPr>
          <w:sz w:val="22"/>
          <w:szCs w:val="22"/>
        </w:rPr>
        <w:t xml:space="preserve"> </w:t>
      </w:r>
      <w:r w:rsidRPr="000441AB">
        <w:rPr>
          <w:sz w:val="22"/>
          <w:szCs w:val="22"/>
        </w:rPr>
        <w:t>исполнения соглашений о пре</w:t>
      </w:r>
      <w:r>
        <w:rPr>
          <w:sz w:val="22"/>
          <w:szCs w:val="22"/>
        </w:rPr>
        <w:t xml:space="preserve">доставлении бюджетам субъектов </w:t>
      </w:r>
      <w:r w:rsidRPr="000441AB">
        <w:rPr>
          <w:sz w:val="22"/>
          <w:szCs w:val="22"/>
        </w:rPr>
        <w:t>Российской Федерации из федерального бюджета бюджетных кредитов на финансовое обеспечение реализации инфраструктурных проектов</w:t>
      </w:r>
      <w:r>
        <w:rPr>
          <w:sz w:val="22"/>
          <w:szCs w:val="22"/>
        </w:rPr>
        <w:t xml:space="preserve"> в </w:t>
      </w:r>
      <w:r w:rsidR="006738E6" w:rsidRPr="006738E6">
        <w:rPr>
          <w:sz w:val="22"/>
          <w:szCs w:val="22"/>
        </w:rPr>
        <w:t>МИНИСТЕРСТВЕ ЖИЛИЩНОЙ ПОЛИТИКИ И ЭНЕРГЕТИКИ ИРКУТСКОЙ ОБЛАСТИ И МИНИСТЕРСТВЕ ФИНАНСОВ ИРКУТСКОЙ ОБЛАСТИ</w:t>
      </w:r>
      <w:r w:rsidR="006738E6">
        <w:rPr>
          <w:sz w:val="22"/>
          <w:szCs w:val="22"/>
        </w:rPr>
        <w:t>.</w:t>
      </w:r>
    </w:p>
    <w:p w:rsidR="003140BD" w:rsidRPr="0008518A" w:rsidRDefault="006738E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6738E6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12</cp:revision>
  <dcterms:created xsi:type="dcterms:W3CDTF">2022-03-14T03:31:00Z</dcterms:created>
  <dcterms:modified xsi:type="dcterms:W3CDTF">2024-02-14T09:39:00Z</dcterms:modified>
</cp:coreProperties>
</file>