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AF1" w:rsidRPr="00FD1470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FD1470">
        <w:rPr>
          <w:b/>
        </w:rPr>
        <w:t>Объявление</w:t>
      </w:r>
    </w:p>
    <w:p w:rsidR="00196AF1" w:rsidRPr="00FD1470" w:rsidRDefault="00196AF1" w:rsidP="00677B65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>
        <w:rPr>
          <w:b/>
        </w:rPr>
        <w:t xml:space="preserve"> о приеме документов </w:t>
      </w:r>
      <w:r w:rsidRPr="00FD1470">
        <w:rPr>
          <w:b/>
        </w:rPr>
        <w:t xml:space="preserve">для участия в конкурсе на </w:t>
      </w:r>
      <w:r w:rsidR="00677B65">
        <w:rPr>
          <w:b/>
        </w:rPr>
        <w:t>включение в кадровый резерв старшей группы</w:t>
      </w:r>
      <w:r w:rsidRPr="00FD1470">
        <w:rPr>
          <w:b/>
        </w:rPr>
        <w:t xml:space="preserve"> должност</w:t>
      </w:r>
      <w:r w:rsidR="00677B65">
        <w:rPr>
          <w:b/>
        </w:rPr>
        <w:t>ей</w:t>
      </w:r>
      <w:r w:rsidRPr="00FD1470">
        <w:rPr>
          <w:b/>
        </w:rPr>
        <w:t xml:space="preserve"> федеральной государственной гражданской службы Российской Федерации</w:t>
      </w:r>
      <w:r w:rsidR="00677B65">
        <w:rPr>
          <w:b/>
        </w:rPr>
        <w:t xml:space="preserve"> </w:t>
      </w:r>
      <w:r w:rsidRPr="00FD1470">
        <w:rPr>
          <w:b/>
        </w:rPr>
        <w:t xml:space="preserve">в Управлении Федерального казначейства по </w:t>
      </w:r>
      <w:r>
        <w:rPr>
          <w:b/>
        </w:rPr>
        <w:t>И</w:t>
      </w:r>
      <w:r w:rsidRPr="00FD1470">
        <w:rPr>
          <w:b/>
        </w:rPr>
        <w:t>ркутской области</w:t>
      </w:r>
    </w:p>
    <w:p w:rsidR="00196AF1" w:rsidRPr="00FD1470" w:rsidRDefault="00196AF1" w:rsidP="00196AF1">
      <w:pPr>
        <w:autoSpaceDE w:val="0"/>
        <w:autoSpaceDN w:val="0"/>
        <w:adjustRightInd w:val="0"/>
        <w:rPr>
          <w:b/>
        </w:rPr>
      </w:pP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Управление Федерального казначейства по Иркутской области (далее - Управление) объявляет о приеме документов для участия в конкурсе на </w:t>
      </w:r>
      <w:r w:rsidR="00677B65">
        <w:rPr>
          <w:sz w:val="26"/>
          <w:szCs w:val="26"/>
        </w:rPr>
        <w:t>включение в кадровый резерв</w:t>
      </w:r>
      <w:r w:rsidRPr="00FD1470">
        <w:rPr>
          <w:sz w:val="26"/>
          <w:szCs w:val="26"/>
        </w:rPr>
        <w:t xml:space="preserve"> </w:t>
      </w:r>
      <w:r w:rsidR="00677B65">
        <w:rPr>
          <w:sz w:val="26"/>
          <w:szCs w:val="26"/>
        </w:rPr>
        <w:t xml:space="preserve">старшей группы </w:t>
      </w:r>
      <w:r w:rsidRPr="00FD1470">
        <w:rPr>
          <w:sz w:val="26"/>
          <w:szCs w:val="26"/>
        </w:rPr>
        <w:t>должност</w:t>
      </w:r>
      <w:r w:rsidR="00677B65">
        <w:rPr>
          <w:sz w:val="26"/>
          <w:szCs w:val="26"/>
        </w:rPr>
        <w:t>ей</w:t>
      </w:r>
      <w:r w:rsidRPr="00FD1470">
        <w:rPr>
          <w:sz w:val="26"/>
          <w:szCs w:val="26"/>
        </w:rPr>
        <w:t xml:space="preserve"> федеральной государственной гражданской службы Российской Федерации (далее – гражданская служба) в Управлении</w:t>
      </w:r>
      <w:r w:rsidR="00677B65">
        <w:rPr>
          <w:sz w:val="26"/>
          <w:szCs w:val="26"/>
        </w:rPr>
        <w:t xml:space="preserve"> (</w:t>
      </w:r>
      <w:r w:rsidR="00677B65" w:rsidRPr="00677B65">
        <w:rPr>
          <w:sz w:val="26"/>
          <w:szCs w:val="26"/>
        </w:rPr>
        <w:t>старшего специалиста 3 разряда, старшего специалиста 2 разряда, старшего специалиста 1 разряда, специалиста-эксперта, ведущего специалиста-эксперта, главного специалиста-эксперта, казначея, старшего казначея</w:t>
      </w:r>
      <w:r w:rsidR="00AD65D6">
        <w:rPr>
          <w:sz w:val="26"/>
          <w:szCs w:val="26"/>
        </w:rPr>
        <w:t>, контролера-ревизора, старшего контролера-ревизора</w:t>
      </w:r>
      <w:r w:rsidR="00677B65">
        <w:rPr>
          <w:sz w:val="26"/>
          <w:szCs w:val="26"/>
        </w:rPr>
        <w:t>).</w:t>
      </w:r>
      <w:r w:rsidRPr="00FD1470">
        <w:rPr>
          <w:sz w:val="26"/>
          <w:szCs w:val="26"/>
        </w:rPr>
        <w:t xml:space="preserve"> </w:t>
      </w:r>
    </w:p>
    <w:p w:rsidR="00196AF1" w:rsidRPr="006F6F42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</w:t>
      </w:r>
      <w:r w:rsidRPr="00843D5F">
        <w:rPr>
          <w:sz w:val="26"/>
          <w:szCs w:val="26"/>
        </w:rPr>
        <w:t>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196AF1" w:rsidRDefault="00246C62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196AF1">
        <w:rPr>
          <w:sz w:val="26"/>
          <w:szCs w:val="26"/>
        </w:rPr>
        <w:t>Квалификационные требования</w:t>
      </w:r>
      <w:r>
        <w:rPr>
          <w:sz w:val="26"/>
          <w:szCs w:val="26"/>
        </w:rPr>
        <w:t xml:space="preserve"> к старшей группе должностей категории «специалисты»</w:t>
      </w:r>
      <w:r w:rsidR="00196AF1">
        <w:rPr>
          <w:sz w:val="26"/>
          <w:szCs w:val="26"/>
        </w:rPr>
        <w:t>: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 уровню образования - </w:t>
      </w:r>
      <w:r>
        <w:rPr>
          <w:rFonts w:eastAsiaTheme="minorHAnsi"/>
          <w:sz w:val="26"/>
          <w:szCs w:val="26"/>
          <w:lang w:eastAsia="en-US"/>
        </w:rPr>
        <w:t xml:space="preserve">наличие высшего образования (не ниже </w:t>
      </w:r>
      <w:proofErr w:type="spellStart"/>
      <w:r>
        <w:rPr>
          <w:rFonts w:eastAsiaTheme="minorHAnsi"/>
          <w:sz w:val="26"/>
          <w:szCs w:val="26"/>
          <w:lang w:eastAsia="en-US"/>
        </w:rPr>
        <w:t>бакалавриата</w:t>
      </w:r>
      <w:proofErr w:type="spellEnd"/>
      <w:r>
        <w:rPr>
          <w:rFonts w:eastAsiaTheme="minorHAnsi"/>
          <w:sz w:val="26"/>
          <w:szCs w:val="26"/>
          <w:lang w:eastAsia="en-US"/>
        </w:rPr>
        <w:t>).</w:t>
      </w:r>
      <w:r w:rsidRPr="00FD1470">
        <w:rPr>
          <w:rFonts w:eastAsiaTheme="minorHAnsi"/>
          <w:sz w:val="26"/>
          <w:szCs w:val="26"/>
          <w:lang w:eastAsia="en-US"/>
        </w:rPr>
        <w:t xml:space="preserve">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D1470">
        <w:rPr>
          <w:sz w:val="26"/>
          <w:szCs w:val="26"/>
        </w:rPr>
        <w:t>к стажу гражданской службы или стажу работы по специальности, направлению подготовки - без предъявления требования к стажу.</w:t>
      </w:r>
    </w:p>
    <w:p w:rsidR="00246C62" w:rsidRDefault="00246C62" w:rsidP="00246C6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Квалификационные требования к старшей группе должностей категории «обеспечивающие специалисты»:</w:t>
      </w:r>
    </w:p>
    <w:p w:rsidR="00246C62" w:rsidRPr="00FD1470" w:rsidRDefault="00246C62" w:rsidP="00246C6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 уровню образования –</w:t>
      </w:r>
      <w:r w:rsidR="0095517E">
        <w:rPr>
          <w:sz w:val="26"/>
          <w:szCs w:val="26"/>
        </w:rPr>
        <w:t xml:space="preserve"> </w:t>
      </w:r>
      <w:bookmarkStart w:id="0" w:name="_GoBack"/>
      <w:bookmarkEnd w:id="0"/>
      <w:r>
        <w:rPr>
          <w:sz w:val="26"/>
          <w:szCs w:val="26"/>
        </w:rPr>
        <w:t>профессиональное образование</w:t>
      </w:r>
      <w:r>
        <w:rPr>
          <w:rFonts w:eastAsiaTheme="minorHAnsi"/>
          <w:sz w:val="26"/>
          <w:szCs w:val="26"/>
          <w:lang w:eastAsia="en-US"/>
        </w:rPr>
        <w:t>.</w:t>
      </w:r>
      <w:r w:rsidRPr="00FD1470">
        <w:rPr>
          <w:rFonts w:eastAsiaTheme="minorHAnsi"/>
          <w:sz w:val="26"/>
          <w:szCs w:val="26"/>
          <w:lang w:eastAsia="en-US"/>
        </w:rPr>
        <w:t xml:space="preserve"> </w:t>
      </w:r>
    </w:p>
    <w:p w:rsidR="00246C62" w:rsidRPr="00FD1470" w:rsidRDefault="00246C62" w:rsidP="00246C6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D1470">
        <w:rPr>
          <w:sz w:val="26"/>
          <w:szCs w:val="26"/>
        </w:rPr>
        <w:t>к стажу гражданской службы или стажу работы по специальности, направлению подготовки - без предъявления требования к стажу.</w:t>
      </w:r>
    </w:p>
    <w:p w:rsidR="00B8177F" w:rsidRPr="00B8177F" w:rsidRDefault="00B8177F" w:rsidP="00B817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177F">
        <w:rPr>
          <w:sz w:val="26"/>
          <w:szCs w:val="26"/>
        </w:rPr>
        <w:t xml:space="preserve">К кандидату на включение в кадровый резерв предъявляются следующие квалификационные требования к уровню и характеру знаний и умений: </w:t>
      </w:r>
    </w:p>
    <w:p w:rsidR="00B8177F" w:rsidRPr="00B8177F" w:rsidRDefault="00B8177F" w:rsidP="00B817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177F">
        <w:rPr>
          <w:sz w:val="26"/>
          <w:szCs w:val="26"/>
        </w:rPr>
        <w:t>а) наличие профессиональных знаний, включая знание государственного языка Российской Федерации (русского языка),  знание основ Конституции Российской Федерации, знание законодательства о гражданской службе, законодательства о противодействии коррупции, знания в области информационно-коммуникационных технологий, знание Бюджетного кодекса Российской Федерации;  Федерального закона 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учреждений; федеральных законы о федеральном бюджете на текущий финансовый год и на плановый период; Постановления Правительства Российской Федерации «О Федеральном казначействе»; Постановления Правительства Российской Федерации «О мерах по обеспечению исполнения федерального бюджета»; Постановления Правительства Российской Федерации «Об особенностях реализации Федерального закона о федеральном бюджете на текущий финансовый год и на плановый период»,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 Иные профессиональные знания: знание устройства бюджетной системы Российской Федерации; знание основ формирования и применения бюджетной классификации Российской Федерации; знание принципов кассового исполнения бюджетов бюджетной системы Российской Федерации; знание устройства системы государственных платежей в Российской Федерации.</w:t>
      </w:r>
    </w:p>
    <w:p w:rsidR="00196AF1" w:rsidRDefault="00B8177F" w:rsidP="00B817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177F">
        <w:rPr>
          <w:sz w:val="26"/>
          <w:szCs w:val="26"/>
        </w:rPr>
        <w:lastRenderedPageBreak/>
        <w:t xml:space="preserve">б) наличие профессиональных умений: умение проводить систематизацию, оценку и анализ информации; умение подготавливать деловую корреспонденцию, проекты правовых актов ненормативного характера, иных управленческих документов; умение рассматривать проекты правовых актов ненормативного характера, иных управленческих документов; умение организовывать и проводить мониторинг применения законодательства; умение вырабатывать предложения по результатам анализа информации. Наличие функциональных умений: умение обеспечивать исполнение функциональных обязанностей </w:t>
      </w:r>
      <w:proofErr w:type="gramStart"/>
      <w:r w:rsidRPr="00B8177F">
        <w:rPr>
          <w:sz w:val="26"/>
          <w:szCs w:val="26"/>
        </w:rPr>
        <w:t>в  соответствии</w:t>
      </w:r>
      <w:proofErr w:type="gramEnd"/>
      <w:r w:rsidRPr="00B8177F">
        <w:rPr>
          <w:sz w:val="26"/>
          <w:szCs w:val="26"/>
        </w:rPr>
        <w:t xml:space="preserve"> с положениями нормативных правовых актов, регулирующих область деятельности; умение формировать и предоставлять отчетные формы и иные документы, выдавать справки, разъяснения и сведения; умение оказывать консультативную помощь по вопросам, относящимся к деятельности и иные умения.</w:t>
      </w:r>
    </w:p>
    <w:p w:rsidR="008A69AB" w:rsidRPr="008A69AB" w:rsidRDefault="008A69AB" w:rsidP="00B817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Краткое описание должностных обязанностей:</w:t>
      </w:r>
    </w:p>
    <w:p w:rsidR="008A69AB" w:rsidRPr="008A69AB" w:rsidRDefault="008A69AB" w:rsidP="008A69AB">
      <w:pPr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- осуществление ведения лицевых счетов администраторов доходов бюджетов (по закрепленному перечню клиентов), формирования отчетности о проведенных операциях по учету и распределению доходов бюджетов в адрес администраторов доходов бюджетов, финансовых органов и органов государственных внебюджетных фондов;</w:t>
      </w:r>
    </w:p>
    <w:p w:rsidR="008A69AB" w:rsidRPr="008A69AB" w:rsidRDefault="008A69AB" w:rsidP="008A69AB">
      <w:pPr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- проведение работы с администраторами доходов бюджетов по сокращению объема невыясненных поступлений федерального бюджета, а также по обеспечению администраторами начислений выгрузки извещений о начислении в Государственную информационную систему о государственных и муниципальных платежах (ГИС ГМП) по участникам с низкими показателями рейтинга взаимодействия;</w:t>
      </w:r>
    </w:p>
    <w:p w:rsidR="008A69AB" w:rsidRPr="008A69AB" w:rsidRDefault="008A69AB" w:rsidP="008A69AB">
      <w:pPr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- проведение операций на казначейских и банковских счетах, взаимодействие с подразделением Банка России и кредитными организациями по вопросам осуществления платежей;</w:t>
      </w:r>
    </w:p>
    <w:p w:rsidR="008A69AB" w:rsidRPr="008A69AB" w:rsidRDefault="008A69AB" w:rsidP="008A69AB">
      <w:pPr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 xml:space="preserve">- отражение и учет операций со средствами федерального бюджета, осуществляемых участниками и </w:t>
      </w:r>
      <w:proofErr w:type="spellStart"/>
      <w:r w:rsidRPr="008A69AB">
        <w:rPr>
          <w:sz w:val="26"/>
          <w:szCs w:val="26"/>
        </w:rPr>
        <w:t>неучастниками</w:t>
      </w:r>
      <w:proofErr w:type="spellEnd"/>
      <w:r w:rsidRPr="008A69AB">
        <w:rPr>
          <w:sz w:val="26"/>
          <w:szCs w:val="26"/>
        </w:rPr>
        <w:t xml:space="preserve"> бюджетного процесса, на лицевых счетах</w:t>
      </w:r>
      <w:r w:rsidR="00947FB4">
        <w:rPr>
          <w:sz w:val="26"/>
          <w:szCs w:val="26"/>
        </w:rPr>
        <w:t>,</w:t>
      </w:r>
      <w:r w:rsidRPr="008A69AB">
        <w:rPr>
          <w:sz w:val="26"/>
          <w:szCs w:val="26"/>
        </w:rPr>
        <w:t xml:space="preserve"> открытых </w:t>
      </w:r>
      <w:proofErr w:type="gramStart"/>
      <w:r w:rsidRPr="008A69AB">
        <w:rPr>
          <w:sz w:val="26"/>
          <w:szCs w:val="26"/>
        </w:rPr>
        <w:t>в  Управлени</w:t>
      </w:r>
      <w:r w:rsidR="00947FB4">
        <w:rPr>
          <w:sz w:val="26"/>
          <w:szCs w:val="26"/>
        </w:rPr>
        <w:t>и</w:t>
      </w:r>
      <w:proofErr w:type="gramEnd"/>
      <w:r w:rsidRPr="008A69AB">
        <w:rPr>
          <w:sz w:val="26"/>
          <w:szCs w:val="26"/>
        </w:rPr>
        <w:t xml:space="preserve">; </w:t>
      </w:r>
    </w:p>
    <w:p w:rsidR="008A69AB" w:rsidRPr="008A69AB" w:rsidRDefault="008A69AB" w:rsidP="008A69AB">
      <w:pPr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- формирование и доведение выписок, отчетных форм из соответствующих лицевых счетов;</w:t>
      </w:r>
    </w:p>
    <w:p w:rsidR="008A69AB" w:rsidRPr="008A69AB" w:rsidRDefault="008A69AB" w:rsidP="008A69AB">
      <w:pPr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- рассмотрение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8A69AB" w:rsidRPr="008A69AB" w:rsidRDefault="008A69AB" w:rsidP="008A69AB">
      <w:pPr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- открытие лицевых счетов, ведение Сводного реестра, ведение закрытых реестров контрактов, независимых гарантий;</w:t>
      </w:r>
    </w:p>
    <w:p w:rsidR="008A69AB" w:rsidRPr="008A69AB" w:rsidRDefault="008A69AB" w:rsidP="008A69AB">
      <w:pPr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- осуществление казначейского обслуживания исполнения бюджета субъекта Российской Федерации, местных бюджетов, бюджетов государственных внебюджетных фондов;</w:t>
      </w:r>
    </w:p>
    <w:p w:rsidR="008A69AB" w:rsidRPr="008A69AB" w:rsidRDefault="008A69AB" w:rsidP="008A69AB">
      <w:pPr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- осуществление казначейское сопровождение лицевых счетов участников казначейского сопровождения;</w:t>
      </w:r>
    </w:p>
    <w:p w:rsidR="008A69AB" w:rsidRPr="008A69AB" w:rsidRDefault="008A69AB" w:rsidP="008A69AB">
      <w:pPr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- ведение казначейского учета и формирования бюджетной и казначейской отчетности;</w:t>
      </w:r>
    </w:p>
    <w:p w:rsidR="008A69AB" w:rsidRPr="008A69AB" w:rsidRDefault="008A69AB" w:rsidP="008A69AB">
      <w:pPr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 xml:space="preserve">- анализ информации о государственных (муниципальных) учреждениях, размещенной на сайте </w:t>
      </w:r>
      <w:hyperlink r:id="rId8" w:history="1">
        <w:r w:rsidRPr="008A69AB">
          <w:rPr>
            <w:rStyle w:val="a8"/>
            <w:color w:val="auto"/>
            <w:sz w:val="26"/>
            <w:szCs w:val="26"/>
            <w:lang w:val="en-US"/>
          </w:rPr>
          <w:t>www</w:t>
        </w:r>
        <w:r w:rsidRPr="008A69AB">
          <w:rPr>
            <w:rStyle w:val="a8"/>
            <w:color w:val="auto"/>
            <w:sz w:val="26"/>
            <w:szCs w:val="26"/>
          </w:rPr>
          <w:t>.</w:t>
        </w:r>
        <w:r w:rsidRPr="008A69AB">
          <w:rPr>
            <w:rStyle w:val="a8"/>
            <w:color w:val="auto"/>
            <w:sz w:val="26"/>
            <w:szCs w:val="26"/>
            <w:lang w:val="en-US"/>
          </w:rPr>
          <w:t>bus</w:t>
        </w:r>
        <w:r w:rsidRPr="008A69AB">
          <w:rPr>
            <w:rStyle w:val="a8"/>
            <w:color w:val="auto"/>
            <w:sz w:val="26"/>
            <w:szCs w:val="26"/>
          </w:rPr>
          <w:t>.</w:t>
        </w:r>
        <w:proofErr w:type="spellStart"/>
        <w:r w:rsidRPr="008A69AB">
          <w:rPr>
            <w:rStyle w:val="a8"/>
            <w:color w:val="auto"/>
            <w:sz w:val="26"/>
            <w:szCs w:val="26"/>
            <w:lang w:val="en-US"/>
          </w:rPr>
          <w:t>gov</w:t>
        </w:r>
        <w:proofErr w:type="spellEnd"/>
        <w:r w:rsidRPr="008A69AB">
          <w:rPr>
            <w:rStyle w:val="a8"/>
            <w:color w:val="auto"/>
            <w:sz w:val="26"/>
            <w:szCs w:val="26"/>
          </w:rPr>
          <w:t>.</w:t>
        </w:r>
        <w:proofErr w:type="spellStart"/>
        <w:r w:rsidRPr="008A69AB">
          <w:rPr>
            <w:rStyle w:val="a8"/>
            <w:color w:val="auto"/>
            <w:sz w:val="26"/>
            <w:szCs w:val="26"/>
            <w:lang w:val="en-US"/>
          </w:rPr>
          <w:t>ru</w:t>
        </w:r>
        <w:proofErr w:type="spellEnd"/>
      </w:hyperlink>
      <w:r w:rsidRPr="008A69AB">
        <w:rPr>
          <w:sz w:val="26"/>
          <w:szCs w:val="26"/>
        </w:rPr>
        <w:t>;</w:t>
      </w:r>
    </w:p>
    <w:p w:rsidR="008A69AB" w:rsidRDefault="008A69AB" w:rsidP="008A69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- организация и проведение контрольных и аудиторских мероприятий в отношении структурных подразделений Управления, проведение аналитических мероприятий в отношении органов государственного (муниципального) финансового контроля и главных администраторов бюджетных средств Иркутской области;</w:t>
      </w:r>
    </w:p>
    <w:p w:rsidR="008E3A34" w:rsidRPr="008A69AB" w:rsidRDefault="008E3A34" w:rsidP="008A69A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E3A34">
        <w:rPr>
          <w:sz w:val="26"/>
          <w:szCs w:val="26"/>
        </w:rPr>
        <w:t>осуществлени</w:t>
      </w:r>
      <w:r>
        <w:rPr>
          <w:sz w:val="26"/>
          <w:szCs w:val="26"/>
        </w:rPr>
        <w:t>е</w:t>
      </w:r>
      <w:r w:rsidRPr="008E3A34">
        <w:rPr>
          <w:sz w:val="26"/>
          <w:szCs w:val="26"/>
        </w:rPr>
        <w:t xml:space="preserve"> внутреннего государственного финансового контроля за соблюдением бюджетного законодательства Российской Федерации и иных нормативных правовых актов, регулирующих бюджетные правоотношения, а также контрол</w:t>
      </w:r>
      <w:r>
        <w:rPr>
          <w:sz w:val="26"/>
          <w:szCs w:val="26"/>
        </w:rPr>
        <w:t>ь</w:t>
      </w:r>
      <w:r w:rsidRPr="008E3A34">
        <w:rPr>
          <w:sz w:val="26"/>
          <w:szCs w:val="26"/>
        </w:rPr>
        <w:t xml:space="preserve"> за соблюдением </w:t>
      </w:r>
      <w:r w:rsidRPr="008E3A34">
        <w:rPr>
          <w:sz w:val="26"/>
          <w:szCs w:val="26"/>
        </w:rPr>
        <w:lastRenderedPageBreak/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в социальной сфере, сфере межбюджетных отношений и социального страхования</w:t>
      </w:r>
      <w:r>
        <w:rPr>
          <w:sz w:val="26"/>
          <w:szCs w:val="26"/>
        </w:rPr>
        <w:t xml:space="preserve">, в сфере развития экономики, в сфере </w:t>
      </w:r>
      <w:r w:rsidRPr="008E3A34">
        <w:rPr>
          <w:sz w:val="26"/>
          <w:szCs w:val="26"/>
        </w:rPr>
        <w:t>силовых ведомств и судебной системы</w:t>
      </w:r>
      <w:r>
        <w:rPr>
          <w:sz w:val="26"/>
          <w:szCs w:val="26"/>
        </w:rPr>
        <w:t>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A69AB">
        <w:rPr>
          <w:sz w:val="26"/>
          <w:szCs w:val="26"/>
        </w:rPr>
        <w:t>Условия прохождения государственной гражданской службы определены Федеральным</w:t>
      </w:r>
      <w:r w:rsidRPr="00086B7F">
        <w:rPr>
          <w:sz w:val="26"/>
          <w:szCs w:val="26"/>
        </w:rPr>
        <w:t xml:space="preserve"> законом от 27 июля 2004 г. № 79-ФЗ «О государственной гражданской службе Российской Федерации».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196AF1" w:rsidRPr="0048082A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86B7F">
        <w:rPr>
          <w:b/>
          <w:sz w:val="26"/>
          <w:szCs w:val="26"/>
        </w:rPr>
        <w:t>Гражданин Российской Федерации</w:t>
      </w:r>
      <w:r w:rsidRPr="00086B7F">
        <w:rPr>
          <w:sz w:val="26"/>
          <w:szCs w:val="26"/>
        </w:rPr>
        <w:t xml:space="preserve">, </w:t>
      </w:r>
      <w:r w:rsidRPr="00086B7F">
        <w:rPr>
          <w:b/>
          <w:sz w:val="26"/>
          <w:szCs w:val="26"/>
        </w:rPr>
        <w:t>изъявивший желание</w:t>
      </w:r>
      <w:r w:rsidRPr="0048082A">
        <w:rPr>
          <w:b/>
          <w:sz w:val="26"/>
          <w:szCs w:val="26"/>
        </w:rPr>
        <w:t xml:space="preserve"> участвовать в конкурсе, представляет следующие документы: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1. Личное заявление.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2. Заполненную и подписанную анкету по форме, утвержденной распоряжением Правительства Российской Федерации от 26 мая 2005 г. № 667-р (в редакции от 2</w:t>
      </w:r>
      <w:r>
        <w:rPr>
          <w:sz w:val="26"/>
          <w:szCs w:val="26"/>
        </w:rPr>
        <w:t>2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 w:rsidRPr="00216ECF">
        <w:rPr>
          <w:sz w:val="26"/>
          <w:szCs w:val="26"/>
        </w:rPr>
        <w:t xml:space="preserve"> 20</w:t>
      </w:r>
      <w:r>
        <w:rPr>
          <w:sz w:val="26"/>
          <w:szCs w:val="26"/>
        </w:rPr>
        <w:t>22</w:t>
      </w:r>
      <w:r>
        <w:rPr>
          <w:sz w:val="26"/>
          <w:szCs w:val="26"/>
          <w:lang w:val="en-US"/>
        </w:rPr>
        <w:t> </w:t>
      </w:r>
      <w:r w:rsidRPr="00216ECF">
        <w:rPr>
          <w:sz w:val="26"/>
          <w:szCs w:val="26"/>
        </w:rPr>
        <w:t>г.), с фотографией.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4. Документы, подтверждающие необходимое профессиональное образование, квалификацию и стаж работы: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копию трудовой книжки, </w:t>
      </w:r>
      <w:r w:rsidRPr="00C953B6">
        <w:rPr>
          <w:b/>
          <w:sz w:val="26"/>
          <w:szCs w:val="26"/>
        </w:rPr>
        <w:t>заверенную нотариально или кадровой службой по месту работы (службы)</w:t>
      </w:r>
      <w:r w:rsidRPr="00216ECF">
        <w:rPr>
          <w:sz w:val="26"/>
          <w:szCs w:val="26"/>
        </w:rPr>
        <w:t xml:space="preserve">, </w:t>
      </w:r>
      <w:r>
        <w:rPr>
          <w:sz w:val="26"/>
          <w:szCs w:val="26"/>
        </w:rPr>
        <w:t>и (</w:t>
      </w:r>
      <w:r w:rsidRPr="00216ECF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216ECF">
        <w:rPr>
          <w:sz w:val="26"/>
          <w:szCs w:val="26"/>
        </w:rPr>
        <w:t>;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C953B6">
        <w:rPr>
          <w:b/>
          <w:sz w:val="26"/>
          <w:szCs w:val="26"/>
        </w:rPr>
        <w:t>заверенные нотариально или кадровой службой по месту работы (службы)</w:t>
      </w:r>
      <w:r w:rsidRPr="00216ECF">
        <w:rPr>
          <w:sz w:val="26"/>
          <w:szCs w:val="26"/>
        </w:rPr>
        <w:t>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5. Заключение медицинского учреждения о наличии (отсутствии) заболевания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 г. № 984н</w:t>
      </w:r>
      <w:r>
        <w:rPr>
          <w:sz w:val="26"/>
          <w:szCs w:val="26"/>
        </w:rPr>
        <w:t xml:space="preserve"> </w:t>
      </w:r>
      <w:r w:rsidRPr="00DE3A52">
        <w:rPr>
          <w:sz w:val="26"/>
          <w:szCs w:val="26"/>
        </w:rPr>
        <w:t>(включающее в себя заключение врача-невролога, врача-психиатра и врача-нарколога)</w:t>
      </w:r>
      <w:r w:rsidRPr="00216ECF">
        <w:rPr>
          <w:sz w:val="26"/>
          <w:szCs w:val="26"/>
        </w:rPr>
        <w:t>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6.</w:t>
      </w:r>
      <w:r w:rsidRPr="00216ECF">
        <w:rPr>
          <w:sz w:val="26"/>
          <w:szCs w:val="26"/>
        </w:rPr>
        <w:tab/>
        <w:t xml:space="preserve"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C7BF8">
        <w:rPr>
          <w:b/>
          <w:sz w:val="26"/>
          <w:szCs w:val="26"/>
        </w:rPr>
        <w:t>Гражданский служащий, замещающий должность государственной гражданской службы в Управлении, для участия в конкурсе подает</w:t>
      </w:r>
      <w:r>
        <w:rPr>
          <w:b/>
          <w:sz w:val="26"/>
          <w:szCs w:val="26"/>
        </w:rPr>
        <w:t>:</w:t>
      </w:r>
    </w:p>
    <w:p w:rsidR="00196AF1" w:rsidRPr="0028643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86430">
        <w:rPr>
          <w:sz w:val="26"/>
          <w:szCs w:val="26"/>
        </w:rPr>
        <w:t>- заявление на имя руководителя управления.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8082A">
        <w:rPr>
          <w:b/>
          <w:sz w:val="26"/>
          <w:szCs w:val="26"/>
        </w:rPr>
        <w:t>Гражданский служащий, замещающий должность государственной гражданской службы (далее - должность гражданской службы) в ином государственном органе, изъявивший желание участвовать в конкурсе в Управлении</w:t>
      </w:r>
      <w:r w:rsidRPr="00FD1470">
        <w:rPr>
          <w:sz w:val="26"/>
          <w:szCs w:val="26"/>
        </w:rPr>
        <w:t>, представляет</w:t>
      </w:r>
      <w:r>
        <w:rPr>
          <w:sz w:val="26"/>
          <w:szCs w:val="26"/>
        </w:rPr>
        <w:t>: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заявление на имя </w:t>
      </w:r>
      <w:r>
        <w:rPr>
          <w:sz w:val="26"/>
          <w:szCs w:val="26"/>
        </w:rPr>
        <w:t>руководителя управления;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заполненную, подписанную и заверенную кадровой службой государственного органа, в котором </w:t>
      </w:r>
      <w:r>
        <w:rPr>
          <w:sz w:val="26"/>
          <w:szCs w:val="26"/>
        </w:rPr>
        <w:t>гражданский служащий</w:t>
      </w:r>
      <w:r w:rsidRPr="00FD1470">
        <w:rPr>
          <w:sz w:val="26"/>
          <w:szCs w:val="26"/>
        </w:rPr>
        <w:t xml:space="preserve"> замещае</w:t>
      </w:r>
      <w:r>
        <w:rPr>
          <w:sz w:val="26"/>
          <w:szCs w:val="26"/>
        </w:rPr>
        <w:t>т должность гражданской службы А</w:t>
      </w:r>
      <w:r w:rsidRPr="00FD1470">
        <w:rPr>
          <w:sz w:val="26"/>
          <w:szCs w:val="26"/>
        </w:rPr>
        <w:t>нкету по форме, утвержденной распоряжением Правительства Российской Федерации от 26 мая 2005 г. № 667-р</w:t>
      </w:r>
      <w:r>
        <w:rPr>
          <w:sz w:val="26"/>
          <w:szCs w:val="26"/>
        </w:rPr>
        <w:t xml:space="preserve"> </w:t>
      </w:r>
      <w:r w:rsidRPr="00216ECF">
        <w:rPr>
          <w:sz w:val="26"/>
          <w:szCs w:val="26"/>
        </w:rPr>
        <w:t>(в редакции от 2</w:t>
      </w:r>
      <w:r>
        <w:rPr>
          <w:sz w:val="26"/>
          <w:szCs w:val="26"/>
        </w:rPr>
        <w:t>2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 w:rsidRPr="00216ECF">
        <w:rPr>
          <w:sz w:val="26"/>
          <w:szCs w:val="26"/>
        </w:rPr>
        <w:t xml:space="preserve"> 20</w:t>
      </w:r>
      <w:r>
        <w:rPr>
          <w:sz w:val="26"/>
          <w:szCs w:val="26"/>
        </w:rPr>
        <w:t>22</w:t>
      </w:r>
      <w:r>
        <w:rPr>
          <w:sz w:val="26"/>
          <w:szCs w:val="26"/>
          <w:lang w:val="en-US"/>
        </w:rPr>
        <w:t> </w:t>
      </w:r>
      <w:r w:rsidRPr="00216ECF">
        <w:rPr>
          <w:sz w:val="26"/>
          <w:szCs w:val="26"/>
        </w:rPr>
        <w:t>г.)</w:t>
      </w:r>
      <w:r w:rsidRPr="00FD1470">
        <w:rPr>
          <w:sz w:val="26"/>
          <w:szCs w:val="26"/>
        </w:rPr>
        <w:t>, с фотографией.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lastRenderedPageBreak/>
        <w:t xml:space="preserve">Образцы документов размещены 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УФК/Образцы документов по ссылке http://irkutsk.roskazna.</w:t>
      </w:r>
      <w:proofErr w:type="spellStart"/>
      <w:r w:rsidRPr="00AF1A0D">
        <w:rPr>
          <w:sz w:val="26"/>
          <w:szCs w:val="26"/>
          <w:lang w:val="en-US"/>
        </w:rPr>
        <w:t>gov</w:t>
      </w:r>
      <w:proofErr w:type="spellEnd"/>
      <w:r w:rsidRPr="00AF1A0D">
        <w:rPr>
          <w:sz w:val="26"/>
          <w:szCs w:val="26"/>
        </w:rPr>
        <w:t>.</w:t>
      </w:r>
      <w:proofErr w:type="spellStart"/>
      <w:r w:rsidRPr="00AF1A0D">
        <w:rPr>
          <w:sz w:val="26"/>
          <w:szCs w:val="26"/>
        </w:rPr>
        <w:t>ru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inaya-deyatelnost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gossluzhba</w:t>
      </w:r>
      <w:proofErr w:type="spellEnd"/>
      <w:r w:rsidRPr="00AF1A0D">
        <w:rPr>
          <w:sz w:val="26"/>
          <w:szCs w:val="26"/>
        </w:rPr>
        <w:t>-v-</w:t>
      </w:r>
      <w:proofErr w:type="spellStart"/>
      <w:r w:rsidRPr="00AF1A0D">
        <w:rPr>
          <w:sz w:val="26"/>
          <w:szCs w:val="26"/>
        </w:rPr>
        <w:t>fk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obrazcy-documentov</w:t>
      </w:r>
      <w:proofErr w:type="spellEnd"/>
      <w:r w:rsidRPr="00EC2F15">
        <w:rPr>
          <w:sz w:val="26"/>
          <w:szCs w:val="26"/>
        </w:rPr>
        <w:t>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Документы можно предоставить: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Лично в будние дни по адресу: 664003, г. Иркутск, ул. Фурье, 1, кабинет </w:t>
      </w:r>
      <w:proofErr w:type="gramStart"/>
      <w:r w:rsidRPr="00FD1470">
        <w:rPr>
          <w:sz w:val="26"/>
          <w:szCs w:val="26"/>
        </w:rPr>
        <w:t>121,</w:t>
      </w:r>
      <w:r>
        <w:rPr>
          <w:sz w:val="26"/>
          <w:szCs w:val="26"/>
        </w:rPr>
        <w:br/>
      </w:r>
      <w:r w:rsidRPr="00FD1470">
        <w:rPr>
          <w:sz w:val="26"/>
          <w:szCs w:val="26"/>
        </w:rPr>
        <w:t>с</w:t>
      </w:r>
      <w:proofErr w:type="gramEnd"/>
      <w:r w:rsidRPr="00FD1470">
        <w:rPr>
          <w:sz w:val="26"/>
          <w:szCs w:val="26"/>
        </w:rPr>
        <w:t xml:space="preserve"> 9 час. 00 мин. до 1</w:t>
      </w:r>
      <w:r w:rsidR="00E725EF">
        <w:rPr>
          <w:sz w:val="26"/>
          <w:szCs w:val="26"/>
        </w:rPr>
        <w:t>8</w:t>
      </w:r>
      <w:r w:rsidRPr="00FD1470">
        <w:rPr>
          <w:sz w:val="26"/>
          <w:szCs w:val="26"/>
        </w:rPr>
        <w:t xml:space="preserve"> час.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00 мин. </w:t>
      </w:r>
      <w:r>
        <w:rPr>
          <w:sz w:val="26"/>
          <w:szCs w:val="26"/>
        </w:rPr>
        <w:t>(в пятницу - до 1</w:t>
      </w:r>
      <w:r w:rsidR="00E725EF">
        <w:rPr>
          <w:sz w:val="26"/>
          <w:szCs w:val="26"/>
        </w:rPr>
        <w:t>7</w:t>
      </w:r>
      <w:r>
        <w:rPr>
          <w:sz w:val="26"/>
          <w:szCs w:val="26"/>
        </w:rPr>
        <w:t>.00),</w:t>
      </w:r>
      <w:r w:rsidRPr="00FD1470">
        <w:rPr>
          <w:sz w:val="26"/>
          <w:szCs w:val="26"/>
        </w:rPr>
        <w:t xml:space="preserve"> перерыв с 13 </w:t>
      </w:r>
      <w:r>
        <w:rPr>
          <w:sz w:val="26"/>
          <w:szCs w:val="26"/>
        </w:rPr>
        <w:t>час. 00 мин.</w:t>
      </w:r>
      <w:r>
        <w:rPr>
          <w:sz w:val="26"/>
          <w:szCs w:val="26"/>
        </w:rPr>
        <w:br/>
        <w:t>до 13 час. 48 мин.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>В электронном виде с использованием информационной системы https://gossluzhba.gov.ru. Порядок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Федерации»).</w:t>
      </w:r>
      <w:r>
        <w:rPr>
          <w:sz w:val="26"/>
          <w:szCs w:val="26"/>
        </w:rPr>
        <w:t xml:space="preserve">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3. Направить заказным письмом по адресу 664003, г. Иркутск, ул. Фурье, 1. Направлять документы необходимо заблаговременно, чтобы они поступили на рассмотрение в Управление до окончания приема документов.</w:t>
      </w:r>
    </w:p>
    <w:p w:rsidR="00196AF1" w:rsidRPr="00F40B0D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F40B0D">
        <w:rPr>
          <w:b/>
          <w:sz w:val="26"/>
          <w:szCs w:val="26"/>
        </w:rPr>
        <w:t>Начало приема документов для участия в конкурсе в 09.00 час. «</w:t>
      </w:r>
      <w:r w:rsidR="004804E3">
        <w:rPr>
          <w:b/>
          <w:sz w:val="26"/>
          <w:szCs w:val="26"/>
        </w:rPr>
        <w:t>3</w:t>
      </w:r>
      <w:r w:rsidRPr="00F40B0D">
        <w:rPr>
          <w:b/>
          <w:sz w:val="26"/>
          <w:szCs w:val="26"/>
        </w:rPr>
        <w:t xml:space="preserve">» </w:t>
      </w:r>
      <w:r w:rsidR="00E725EF">
        <w:rPr>
          <w:b/>
          <w:sz w:val="26"/>
          <w:szCs w:val="26"/>
        </w:rPr>
        <w:t>июл</w:t>
      </w:r>
      <w:r w:rsidRPr="00F40B0D">
        <w:rPr>
          <w:b/>
          <w:sz w:val="26"/>
          <w:szCs w:val="26"/>
        </w:rPr>
        <w:t xml:space="preserve">я </w:t>
      </w:r>
      <w:r w:rsidRPr="00F40B0D">
        <w:rPr>
          <w:b/>
          <w:sz w:val="26"/>
          <w:szCs w:val="26"/>
        </w:rPr>
        <w:br/>
        <w:t>20</w:t>
      </w:r>
      <w:r w:rsidR="00F40B0D" w:rsidRPr="00F40B0D">
        <w:rPr>
          <w:b/>
          <w:sz w:val="26"/>
          <w:szCs w:val="26"/>
        </w:rPr>
        <w:t>24 г., окончание – в 1</w:t>
      </w:r>
      <w:r w:rsidR="00E725EF">
        <w:rPr>
          <w:b/>
          <w:sz w:val="26"/>
          <w:szCs w:val="26"/>
        </w:rPr>
        <w:t>8</w:t>
      </w:r>
      <w:r w:rsidR="004804E3">
        <w:rPr>
          <w:b/>
          <w:sz w:val="26"/>
          <w:szCs w:val="26"/>
        </w:rPr>
        <w:t>.00 ч. «23</w:t>
      </w:r>
      <w:r w:rsidRPr="00F40B0D">
        <w:rPr>
          <w:b/>
          <w:sz w:val="26"/>
          <w:szCs w:val="26"/>
        </w:rPr>
        <w:t xml:space="preserve">» </w:t>
      </w:r>
      <w:r w:rsidR="00D46A60">
        <w:rPr>
          <w:b/>
          <w:sz w:val="26"/>
          <w:szCs w:val="26"/>
        </w:rPr>
        <w:t>ию</w:t>
      </w:r>
      <w:r w:rsidR="00E725EF">
        <w:rPr>
          <w:b/>
          <w:sz w:val="26"/>
          <w:szCs w:val="26"/>
        </w:rPr>
        <w:t>л</w:t>
      </w:r>
      <w:r w:rsidRPr="00F40B0D">
        <w:rPr>
          <w:b/>
          <w:sz w:val="26"/>
          <w:szCs w:val="26"/>
        </w:rPr>
        <w:t xml:space="preserve">я 2024 г.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0B0D">
        <w:rPr>
          <w:sz w:val="26"/>
          <w:szCs w:val="26"/>
        </w:rPr>
        <w:t xml:space="preserve">Предполагаемая дата проведения конкурса </w:t>
      </w:r>
      <w:r w:rsidR="004804E3">
        <w:rPr>
          <w:b/>
          <w:sz w:val="26"/>
          <w:szCs w:val="26"/>
        </w:rPr>
        <w:t>13</w:t>
      </w:r>
      <w:r w:rsidR="004441D9">
        <w:rPr>
          <w:b/>
          <w:sz w:val="26"/>
          <w:szCs w:val="26"/>
        </w:rPr>
        <w:t xml:space="preserve"> августа</w:t>
      </w:r>
      <w:r w:rsidRPr="00F40B0D">
        <w:rPr>
          <w:b/>
          <w:sz w:val="26"/>
          <w:szCs w:val="26"/>
        </w:rPr>
        <w:t xml:space="preserve"> 2024 г. – тестирование,</w:t>
      </w:r>
      <w:r w:rsidRPr="00F40B0D">
        <w:rPr>
          <w:b/>
          <w:sz w:val="26"/>
          <w:szCs w:val="26"/>
        </w:rPr>
        <w:br/>
        <w:t>1</w:t>
      </w:r>
      <w:r w:rsidR="004804E3">
        <w:rPr>
          <w:b/>
          <w:sz w:val="26"/>
          <w:szCs w:val="26"/>
        </w:rPr>
        <w:t>9</w:t>
      </w:r>
      <w:r w:rsidRPr="00F40B0D">
        <w:rPr>
          <w:b/>
          <w:sz w:val="26"/>
          <w:szCs w:val="26"/>
        </w:rPr>
        <w:t xml:space="preserve"> </w:t>
      </w:r>
      <w:r w:rsidR="004441D9">
        <w:rPr>
          <w:b/>
          <w:sz w:val="26"/>
          <w:szCs w:val="26"/>
        </w:rPr>
        <w:t>августа</w:t>
      </w:r>
      <w:r w:rsidRPr="00F40B0D">
        <w:rPr>
          <w:b/>
          <w:sz w:val="26"/>
          <w:szCs w:val="26"/>
        </w:rPr>
        <w:t xml:space="preserve"> 2024 г. – индивидуальное собеседование</w:t>
      </w:r>
      <w:r w:rsidRPr="00F40B0D">
        <w:rPr>
          <w:sz w:val="26"/>
          <w:szCs w:val="26"/>
        </w:rPr>
        <w:t xml:space="preserve"> (точная дата проведения конкурса будет размещена на официальном сайте Управления, а также письменно сообщена гражданам (гражданским служащим), допущенным</w:t>
      </w:r>
      <w:r>
        <w:rPr>
          <w:sz w:val="26"/>
          <w:szCs w:val="26"/>
        </w:rPr>
        <w:t xml:space="preserve"> к участию в конкурсе, не позднее, чем за 15 календарных дней до начала второго этапа конкурса).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Место проведение конкурса: г.</w:t>
      </w:r>
      <w:r>
        <w:rPr>
          <w:sz w:val="26"/>
          <w:szCs w:val="26"/>
        </w:rPr>
        <w:t> </w:t>
      </w:r>
      <w:r w:rsidRPr="00FD1470">
        <w:rPr>
          <w:sz w:val="26"/>
          <w:szCs w:val="26"/>
        </w:rPr>
        <w:t xml:space="preserve">Иркутск, ул. Фурье, 1.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Порядок проведения конкурса</w:t>
      </w:r>
      <w:r w:rsidR="004441D9"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определен </w:t>
      </w:r>
      <w:r w:rsidR="004441D9">
        <w:rPr>
          <w:sz w:val="26"/>
          <w:szCs w:val="26"/>
        </w:rPr>
        <w:t>Положением о кадровом резерве Федерального казначейства</w:t>
      </w:r>
      <w:r w:rsidRPr="00FD1470">
        <w:rPr>
          <w:sz w:val="26"/>
          <w:szCs w:val="26"/>
        </w:rPr>
        <w:t>, утвержденн</w:t>
      </w:r>
      <w:r w:rsidR="004441D9">
        <w:rPr>
          <w:sz w:val="26"/>
          <w:szCs w:val="26"/>
        </w:rPr>
        <w:t>ым</w:t>
      </w:r>
      <w:r w:rsidRPr="00FD1470">
        <w:rPr>
          <w:sz w:val="26"/>
          <w:szCs w:val="26"/>
        </w:rPr>
        <w:t xml:space="preserve"> приказом Федерального казначейства от 2</w:t>
      </w:r>
      <w:r w:rsidR="004441D9">
        <w:rPr>
          <w:sz w:val="26"/>
          <w:szCs w:val="26"/>
        </w:rPr>
        <w:t>9</w:t>
      </w:r>
      <w:r w:rsidR="00246C62">
        <w:rPr>
          <w:sz w:val="26"/>
          <w:szCs w:val="26"/>
        </w:rPr>
        <w:t> </w:t>
      </w:r>
      <w:r w:rsidR="004441D9">
        <w:rPr>
          <w:sz w:val="26"/>
          <w:szCs w:val="26"/>
        </w:rPr>
        <w:t>августа 2017 г. № 22</w:t>
      </w:r>
      <w:r w:rsidRPr="00FD1470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="00246C62">
        <w:rPr>
          <w:sz w:val="26"/>
          <w:szCs w:val="26"/>
        </w:rPr>
        <w:t>(</w:t>
      </w:r>
      <w:r w:rsidRPr="003804EF">
        <w:rPr>
          <w:sz w:val="26"/>
          <w:szCs w:val="26"/>
        </w:rPr>
        <w:t>размещен</w:t>
      </w:r>
      <w:r w:rsidR="00246C62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</w:t>
      </w:r>
      <w:r w:rsidR="00246C62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196AF1" w:rsidRPr="00843D5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196AF1" w:rsidRPr="00962D55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D55">
        <w:rPr>
          <w:sz w:val="26"/>
          <w:szCs w:val="26"/>
        </w:rPr>
        <w:t xml:space="preserve">При проведении индивидуального собеседования конкурсной комиссией, по решению руководителя управления, ведется аудиозапись.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</w:t>
      </w:r>
      <w:r>
        <w:rPr>
          <w:sz w:val="26"/>
          <w:szCs w:val="26"/>
        </w:rPr>
        <w:t xml:space="preserve"> (далее – предварительный </w:t>
      </w:r>
      <w:r>
        <w:rPr>
          <w:sz w:val="26"/>
          <w:szCs w:val="26"/>
        </w:rPr>
        <w:lastRenderedPageBreak/>
        <w:t>тест)</w:t>
      </w:r>
      <w:r w:rsidRPr="00FD1470">
        <w:rPr>
          <w:sz w:val="26"/>
          <w:szCs w:val="26"/>
        </w:rPr>
        <w:t>. Предварительный тест размещен на официальном сайте государственной информационной системы в области государственной службы в сети «Интернет» (https://gossluzhba.gov.ru). Результаты прохождения предварительного теста не прин</w:t>
      </w:r>
      <w:r>
        <w:rPr>
          <w:sz w:val="26"/>
          <w:szCs w:val="26"/>
        </w:rPr>
        <w:t xml:space="preserve">имаются </w:t>
      </w:r>
      <w:r w:rsidRPr="00FD1470">
        <w:rPr>
          <w:sz w:val="26"/>
          <w:szCs w:val="26"/>
        </w:rPr>
        <w:t>во внимание конкурсной комиссией и не явля</w:t>
      </w:r>
      <w:r>
        <w:rPr>
          <w:sz w:val="26"/>
          <w:szCs w:val="26"/>
        </w:rPr>
        <w:t>ются</w:t>
      </w:r>
      <w:r w:rsidRPr="00FD1470">
        <w:rPr>
          <w:sz w:val="26"/>
          <w:szCs w:val="26"/>
        </w:rPr>
        <w:t xml:space="preserve"> основанием для отказа </w:t>
      </w:r>
      <w:r>
        <w:rPr>
          <w:sz w:val="26"/>
          <w:szCs w:val="26"/>
        </w:rPr>
        <w:t>кандидату</w:t>
      </w:r>
      <w:r w:rsidRPr="00FD1470">
        <w:rPr>
          <w:sz w:val="26"/>
          <w:szCs w:val="26"/>
        </w:rPr>
        <w:t xml:space="preserve"> в приеме документов для участия в конкурсе.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96AF1" w:rsidRPr="00C24D6B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C24D6B">
        <w:rPr>
          <w:b/>
          <w:sz w:val="26"/>
          <w:szCs w:val="26"/>
        </w:rPr>
        <w:t xml:space="preserve">Контактное лицо: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</w:pPr>
      <w:r>
        <w:rPr>
          <w:sz w:val="26"/>
          <w:szCs w:val="26"/>
        </w:rPr>
        <w:t>- Баталова Алена Юрьевна</w:t>
      </w:r>
      <w:r w:rsidRPr="0012109A">
        <w:rPr>
          <w:sz w:val="26"/>
          <w:szCs w:val="26"/>
        </w:rPr>
        <w:t>, главный специалист-эксперт отдела государственной гражданской службы и кадров, тел. (3952) 281-5</w:t>
      </w:r>
      <w:r>
        <w:rPr>
          <w:sz w:val="26"/>
          <w:szCs w:val="26"/>
        </w:rPr>
        <w:t xml:space="preserve">09, </w:t>
      </w:r>
      <w:r w:rsidRPr="0012109A">
        <w:rPr>
          <w:sz w:val="26"/>
          <w:szCs w:val="26"/>
        </w:rPr>
        <w:t xml:space="preserve">(3952) </w:t>
      </w:r>
      <w:r>
        <w:rPr>
          <w:sz w:val="26"/>
          <w:szCs w:val="26"/>
        </w:rPr>
        <w:t>281-516.</w:t>
      </w:r>
    </w:p>
    <w:p w:rsidR="00196AF1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p w:rsidR="00196AF1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p w:rsidR="00843D5F" w:rsidRPr="00196AF1" w:rsidRDefault="00843D5F" w:rsidP="00196AF1"/>
    <w:sectPr w:rsidR="00843D5F" w:rsidRPr="00196AF1" w:rsidSect="003A7B45">
      <w:headerReference w:type="default" r:id="rId9"/>
      <w:footerReference w:type="default" r:id="rId10"/>
      <w:pgSz w:w="11906" w:h="16838"/>
      <w:pgMar w:top="1134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237" w:rsidRDefault="006B3237" w:rsidP="009C21D9">
      <w:r>
        <w:separator/>
      </w:r>
    </w:p>
  </w:endnote>
  <w:endnote w:type="continuationSeparator" w:id="0">
    <w:p w:rsidR="006B3237" w:rsidRDefault="006B3237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237" w:rsidRDefault="006B3237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237" w:rsidRDefault="006B3237" w:rsidP="009C21D9">
      <w:r>
        <w:separator/>
      </w:r>
    </w:p>
  </w:footnote>
  <w:footnote w:type="continuationSeparator" w:id="0">
    <w:p w:rsidR="006B3237" w:rsidRDefault="006B3237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942064"/>
      <w:docPartObj>
        <w:docPartGallery w:val="Page Numbers (Top of Page)"/>
        <w:docPartUnique/>
      </w:docPartObj>
    </w:sdtPr>
    <w:sdtEndPr/>
    <w:sdtContent>
      <w:p w:rsidR="003A7B45" w:rsidRDefault="003A7B4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17E">
          <w:rPr>
            <w:noProof/>
          </w:rPr>
          <w:t>5</w:t>
        </w:r>
        <w:r>
          <w:fldChar w:fldCharType="end"/>
        </w:r>
      </w:p>
    </w:sdtContent>
  </w:sdt>
  <w:p w:rsidR="006B3237" w:rsidRDefault="006B323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0BFD"/>
    <w:rsid w:val="0000199E"/>
    <w:rsid w:val="000025BF"/>
    <w:rsid w:val="00003266"/>
    <w:rsid w:val="000037FC"/>
    <w:rsid w:val="00011237"/>
    <w:rsid w:val="00013B90"/>
    <w:rsid w:val="0001637E"/>
    <w:rsid w:val="00016B16"/>
    <w:rsid w:val="00021B42"/>
    <w:rsid w:val="000234DF"/>
    <w:rsid w:val="00025EDF"/>
    <w:rsid w:val="00037837"/>
    <w:rsid w:val="0004052D"/>
    <w:rsid w:val="000426B3"/>
    <w:rsid w:val="000455E5"/>
    <w:rsid w:val="00046547"/>
    <w:rsid w:val="0005045C"/>
    <w:rsid w:val="000529D5"/>
    <w:rsid w:val="00055903"/>
    <w:rsid w:val="00057AED"/>
    <w:rsid w:val="00057FDF"/>
    <w:rsid w:val="000618CD"/>
    <w:rsid w:val="000659CD"/>
    <w:rsid w:val="00067E0E"/>
    <w:rsid w:val="0007033E"/>
    <w:rsid w:val="000735BB"/>
    <w:rsid w:val="00086B7F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C5D9A"/>
    <w:rsid w:val="000C7BF8"/>
    <w:rsid w:val="000D595E"/>
    <w:rsid w:val="000E4C7B"/>
    <w:rsid w:val="000E4EB3"/>
    <w:rsid w:val="000F2590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30AD"/>
    <w:rsid w:val="0017685C"/>
    <w:rsid w:val="001831B3"/>
    <w:rsid w:val="00185DD6"/>
    <w:rsid w:val="00190556"/>
    <w:rsid w:val="00190792"/>
    <w:rsid w:val="0019099B"/>
    <w:rsid w:val="00193950"/>
    <w:rsid w:val="001949B5"/>
    <w:rsid w:val="00196AF1"/>
    <w:rsid w:val="001D21C2"/>
    <w:rsid w:val="001E293C"/>
    <w:rsid w:val="001E7E00"/>
    <w:rsid w:val="001F1F47"/>
    <w:rsid w:val="001F4BF5"/>
    <w:rsid w:val="001F7ACC"/>
    <w:rsid w:val="002005F8"/>
    <w:rsid w:val="002020F2"/>
    <w:rsid w:val="0020368A"/>
    <w:rsid w:val="00216ECF"/>
    <w:rsid w:val="00226CA1"/>
    <w:rsid w:val="00236C8F"/>
    <w:rsid w:val="00240A4D"/>
    <w:rsid w:val="00240BDA"/>
    <w:rsid w:val="00246C62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86430"/>
    <w:rsid w:val="002911EA"/>
    <w:rsid w:val="002B0C4C"/>
    <w:rsid w:val="002B1C97"/>
    <w:rsid w:val="002B2F5B"/>
    <w:rsid w:val="002B47C6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2899"/>
    <w:rsid w:val="00346A5A"/>
    <w:rsid w:val="00347291"/>
    <w:rsid w:val="0035192A"/>
    <w:rsid w:val="003546DE"/>
    <w:rsid w:val="00354FDA"/>
    <w:rsid w:val="003551EE"/>
    <w:rsid w:val="00361C49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A7B45"/>
    <w:rsid w:val="003B3881"/>
    <w:rsid w:val="003B6B2D"/>
    <w:rsid w:val="003B7490"/>
    <w:rsid w:val="003C2301"/>
    <w:rsid w:val="003C2C1E"/>
    <w:rsid w:val="003D3394"/>
    <w:rsid w:val="003D4C6C"/>
    <w:rsid w:val="003D52EF"/>
    <w:rsid w:val="003E0D5F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41D9"/>
    <w:rsid w:val="0044549E"/>
    <w:rsid w:val="00445639"/>
    <w:rsid w:val="00452077"/>
    <w:rsid w:val="0045247C"/>
    <w:rsid w:val="00454B2E"/>
    <w:rsid w:val="00456150"/>
    <w:rsid w:val="004565CA"/>
    <w:rsid w:val="00460103"/>
    <w:rsid w:val="00470E87"/>
    <w:rsid w:val="004768C1"/>
    <w:rsid w:val="004804E3"/>
    <w:rsid w:val="0048082A"/>
    <w:rsid w:val="0049249F"/>
    <w:rsid w:val="00492CCC"/>
    <w:rsid w:val="00495880"/>
    <w:rsid w:val="004959F0"/>
    <w:rsid w:val="004A16CA"/>
    <w:rsid w:val="004B0B28"/>
    <w:rsid w:val="004B1E0A"/>
    <w:rsid w:val="004B3A18"/>
    <w:rsid w:val="004B7E51"/>
    <w:rsid w:val="004C7848"/>
    <w:rsid w:val="004D174B"/>
    <w:rsid w:val="004D3751"/>
    <w:rsid w:val="004E6BD9"/>
    <w:rsid w:val="004F1A38"/>
    <w:rsid w:val="004F22E1"/>
    <w:rsid w:val="004F377A"/>
    <w:rsid w:val="004F4355"/>
    <w:rsid w:val="004F6DDC"/>
    <w:rsid w:val="004F766B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46DAE"/>
    <w:rsid w:val="00550141"/>
    <w:rsid w:val="00551CAD"/>
    <w:rsid w:val="00552737"/>
    <w:rsid w:val="00554C9C"/>
    <w:rsid w:val="005565CA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5F759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499"/>
    <w:rsid w:val="0063662E"/>
    <w:rsid w:val="006371CC"/>
    <w:rsid w:val="006405C1"/>
    <w:rsid w:val="00644382"/>
    <w:rsid w:val="00645805"/>
    <w:rsid w:val="006466AE"/>
    <w:rsid w:val="006502E1"/>
    <w:rsid w:val="0066096C"/>
    <w:rsid w:val="00661D08"/>
    <w:rsid w:val="00670004"/>
    <w:rsid w:val="00670B71"/>
    <w:rsid w:val="006765AD"/>
    <w:rsid w:val="00677B65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3237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F6233"/>
    <w:rsid w:val="006F6F42"/>
    <w:rsid w:val="00701119"/>
    <w:rsid w:val="00704299"/>
    <w:rsid w:val="0070675A"/>
    <w:rsid w:val="00711118"/>
    <w:rsid w:val="00716226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610B"/>
    <w:rsid w:val="00762F6B"/>
    <w:rsid w:val="0077171B"/>
    <w:rsid w:val="007764D0"/>
    <w:rsid w:val="007869AE"/>
    <w:rsid w:val="007901E1"/>
    <w:rsid w:val="00793833"/>
    <w:rsid w:val="00793C6E"/>
    <w:rsid w:val="00794A79"/>
    <w:rsid w:val="007A0E15"/>
    <w:rsid w:val="007A6C06"/>
    <w:rsid w:val="007B1B10"/>
    <w:rsid w:val="007B3E8E"/>
    <w:rsid w:val="007B582F"/>
    <w:rsid w:val="007C476A"/>
    <w:rsid w:val="007D0DD1"/>
    <w:rsid w:val="007D1613"/>
    <w:rsid w:val="007E0695"/>
    <w:rsid w:val="007E37A9"/>
    <w:rsid w:val="007E47CF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3D5F"/>
    <w:rsid w:val="00845CA4"/>
    <w:rsid w:val="0085239B"/>
    <w:rsid w:val="00852A0A"/>
    <w:rsid w:val="0085366B"/>
    <w:rsid w:val="00855076"/>
    <w:rsid w:val="008566A7"/>
    <w:rsid w:val="00856A5E"/>
    <w:rsid w:val="00864F01"/>
    <w:rsid w:val="00865369"/>
    <w:rsid w:val="008668B8"/>
    <w:rsid w:val="00872798"/>
    <w:rsid w:val="008745B4"/>
    <w:rsid w:val="008822F2"/>
    <w:rsid w:val="0089274D"/>
    <w:rsid w:val="00892CB9"/>
    <w:rsid w:val="00894EAB"/>
    <w:rsid w:val="008978D7"/>
    <w:rsid w:val="00897DDE"/>
    <w:rsid w:val="008A69AB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E3A34"/>
    <w:rsid w:val="008F111F"/>
    <w:rsid w:val="008F250B"/>
    <w:rsid w:val="008F32DC"/>
    <w:rsid w:val="008F359F"/>
    <w:rsid w:val="008F503A"/>
    <w:rsid w:val="0090219D"/>
    <w:rsid w:val="00910B56"/>
    <w:rsid w:val="00910D0A"/>
    <w:rsid w:val="00932450"/>
    <w:rsid w:val="0093263D"/>
    <w:rsid w:val="009330C2"/>
    <w:rsid w:val="00934A45"/>
    <w:rsid w:val="009410DA"/>
    <w:rsid w:val="009453CB"/>
    <w:rsid w:val="00945A91"/>
    <w:rsid w:val="0094683F"/>
    <w:rsid w:val="00946E70"/>
    <w:rsid w:val="00947D3B"/>
    <w:rsid w:val="00947FB4"/>
    <w:rsid w:val="00952B9C"/>
    <w:rsid w:val="0095517E"/>
    <w:rsid w:val="00956657"/>
    <w:rsid w:val="00957EE5"/>
    <w:rsid w:val="00962D5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96BD2"/>
    <w:rsid w:val="00997437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4D0"/>
    <w:rsid w:val="009E0E93"/>
    <w:rsid w:val="009E3FCC"/>
    <w:rsid w:val="009E7D56"/>
    <w:rsid w:val="009F74D3"/>
    <w:rsid w:val="009F7D08"/>
    <w:rsid w:val="00A0329A"/>
    <w:rsid w:val="00A2015A"/>
    <w:rsid w:val="00A2131A"/>
    <w:rsid w:val="00A27B86"/>
    <w:rsid w:val="00A30F5A"/>
    <w:rsid w:val="00A33E0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6D8F"/>
    <w:rsid w:val="00AB1F28"/>
    <w:rsid w:val="00AB5036"/>
    <w:rsid w:val="00AB642F"/>
    <w:rsid w:val="00AC4BF5"/>
    <w:rsid w:val="00AC62F8"/>
    <w:rsid w:val="00AD5234"/>
    <w:rsid w:val="00AD5EA6"/>
    <w:rsid w:val="00AD65D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3E88"/>
    <w:rsid w:val="00B36987"/>
    <w:rsid w:val="00B373EA"/>
    <w:rsid w:val="00B43724"/>
    <w:rsid w:val="00B4422B"/>
    <w:rsid w:val="00B47B42"/>
    <w:rsid w:val="00B50D98"/>
    <w:rsid w:val="00B51C3D"/>
    <w:rsid w:val="00B540C3"/>
    <w:rsid w:val="00B64546"/>
    <w:rsid w:val="00B64D1B"/>
    <w:rsid w:val="00B65351"/>
    <w:rsid w:val="00B702FF"/>
    <w:rsid w:val="00B737A3"/>
    <w:rsid w:val="00B77809"/>
    <w:rsid w:val="00B81455"/>
    <w:rsid w:val="00B8177F"/>
    <w:rsid w:val="00B837EB"/>
    <w:rsid w:val="00B85E5E"/>
    <w:rsid w:val="00B86F4F"/>
    <w:rsid w:val="00B95702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673F"/>
    <w:rsid w:val="00C2480B"/>
    <w:rsid w:val="00C24B3D"/>
    <w:rsid w:val="00C24D6B"/>
    <w:rsid w:val="00C31537"/>
    <w:rsid w:val="00C44536"/>
    <w:rsid w:val="00C519C3"/>
    <w:rsid w:val="00C51C00"/>
    <w:rsid w:val="00C53A9D"/>
    <w:rsid w:val="00C562E8"/>
    <w:rsid w:val="00C56ED6"/>
    <w:rsid w:val="00C6108C"/>
    <w:rsid w:val="00C63A4B"/>
    <w:rsid w:val="00C74DCC"/>
    <w:rsid w:val="00C85109"/>
    <w:rsid w:val="00C90494"/>
    <w:rsid w:val="00C953B6"/>
    <w:rsid w:val="00CA4BA5"/>
    <w:rsid w:val="00CA4E9C"/>
    <w:rsid w:val="00CD0C6F"/>
    <w:rsid w:val="00CD1F36"/>
    <w:rsid w:val="00CD3D14"/>
    <w:rsid w:val="00CD75EF"/>
    <w:rsid w:val="00CE0D4E"/>
    <w:rsid w:val="00CE4641"/>
    <w:rsid w:val="00CE4BD9"/>
    <w:rsid w:val="00CE4BE2"/>
    <w:rsid w:val="00CF21D0"/>
    <w:rsid w:val="00CF6052"/>
    <w:rsid w:val="00D03BF2"/>
    <w:rsid w:val="00D040F8"/>
    <w:rsid w:val="00D14A73"/>
    <w:rsid w:val="00D16DE9"/>
    <w:rsid w:val="00D2144B"/>
    <w:rsid w:val="00D2337A"/>
    <w:rsid w:val="00D25418"/>
    <w:rsid w:val="00D25D16"/>
    <w:rsid w:val="00D279DA"/>
    <w:rsid w:val="00D43D3B"/>
    <w:rsid w:val="00D454C7"/>
    <w:rsid w:val="00D46A60"/>
    <w:rsid w:val="00D52B38"/>
    <w:rsid w:val="00D5482F"/>
    <w:rsid w:val="00D57FCE"/>
    <w:rsid w:val="00D66997"/>
    <w:rsid w:val="00D74D47"/>
    <w:rsid w:val="00D75493"/>
    <w:rsid w:val="00D8686F"/>
    <w:rsid w:val="00D87C3E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3A52"/>
    <w:rsid w:val="00DE40F8"/>
    <w:rsid w:val="00DE4534"/>
    <w:rsid w:val="00DE5382"/>
    <w:rsid w:val="00DE68B7"/>
    <w:rsid w:val="00DF244E"/>
    <w:rsid w:val="00DF7553"/>
    <w:rsid w:val="00E00E06"/>
    <w:rsid w:val="00E14880"/>
    <w:rsid w:val="00E17738"/>
    <w:rsid w:val="00E2122C"/>
    <w:rsid w:val="00E255D3"/>
    <w:rsid w:val="00E306C7"/>
    <w:rsid w:val="00E308D4"/>
    <w:rsid w:val="00E4566E"/>
    <w:rsid w:val="00E57C47"/>
    <w:rsid w:val="00E60FA4"/>
    <w:rsid w:val="00E613FB"/>
    <w:rsid w:val="00E62721"/>
    <w:rsid w:val="00E645AC"/>
    <w:rsid w:val="00E6577D"/>
    <w:rsid w:val="00E66FCA"/>
    <w:rsid w:val="00E70357"/>
    <w:rsid w:val="00E71E15"/>
    <w:rsid w:val="00E725EF"/>
    <w:rsid w:val="00E7369E"/>
    <w:rsid w:val="00E845F6"/>
    <w:rsid w:val="00E86B13"/>
    <w:rsid w:val="00E875AA"/>
    <w:rsid w:val="00EA13D9"/>
    <w:rsid w:val="00EA31C9"/>
    <w:rsid w:val="00EB2702"/>
    <w:rsid w:val="00EB428D"/>
    <w:rsid w:val="00EB42E3"/>
    <w:rsid w:val="00EB4D2A"/>
    <w:rsid w:val="00EC0262"/>
    <w:rsid w:val="00EC2F15"/>
    <w:rsid w:val="00EC3CCA"/>
    <w:rsid w:val="00ED0842"/>
    <w:rsid w:val="00ED16EA"/>
    <w:rsid w:val="00ED3608"/>
    <w:rsid w:val="00ED68FD"/>
    <w:rsid w:val="00EE0509"/>
    <w:rsid w:val="00EE2209"/>
    <w:rsid w:val="00EE669F"/>
    <w:rsid w:val="00EE7871"/>
    <w:rsid w:val="00EF4861"/>
    <w:rsid w:val="00EF78C1"/>
    <w:rsid w:val="00F0428E"/>
    <w:rsid w:val="00F06269"/>
    <w:rsid w:val="00F12ABF"/>
    <w:rsid w:val="00F12D42"/>
    <w:rsid w:val="00F132EE"/>
    <w:rsid w:val="00F1715F"/>
    <w:rsid w:val="00F22BF3"/>
    <w:rsid w:val="00F253B2"/>
    <w:rsid w:val="00F25F3A"/>
    <w:rsid w:val="00F266C8"/>
    <w:rsid w:val="00F26A8B"/>
    <w:rsid w:val="00F313C4"/>
    <w:rsid w:val="00F40998"/>
    <w:rsid w:val="00F40B0D"/>
    <w:rsid w:val="00F47585"/>
    <w:rsid w:val="00F529B8"/>
    <w:rsid w:val="00F52DE1"/>
    <w:rsid w:val="00F55897"/>
    <w:rsid w:val="00F62DDA"/>
    <w:rsid w:val="00F661AF"/>
    <w:rsid w:val="00F66599"/>
    <w:rsid w:val="00F67D0B"/>
    <w:rsid w:val="00F70FD0"/>
    <w:rsid w:val="00F817DA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1DFE"/>
    <w:rsid w:val="00FD629C"/>
    <w:rsid w:val="00FE63AB"/>
    <w:rsid w:val="00FF2642"/>
    <w:rsid w:val="00FF5F1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615A-272F-4920-B916-64CEF67A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C905C-DBA9-4A82-8B76-F86FCC51E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2073</Words>
  <Characters>11821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Баталова Алена Юрьевна</cp:lastModifiedBy>
  <cp:revision>7</cp:revision>
  <cp:lastPrinted>2024-02-13T02:15:00Z</cp:lastPrinted>
  <dcterms:created xsi:type="dcterms:W3CDTF">2024-06-18T10:03:00Z</dcterms:created>
  <dcterms:modified xsi:type="dcterms:W3CDTF">2024-06-26T09:29:00Z</dcterms:modified>
</cp:coreProperties>
</file>