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4B9B" w:rsidRPr="000C25ED" w:rsidRDefault="00B04B9B" w:rsidP="00B04B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C25ED">
        <w:rPr>
          <w:rFonts w:ascii="Times New Roman" w:hAnsi="Times New Roman" w:cs="Times New Roman"/>
          <w:b/>
          <w:sz w:val="24"/>
          <w:szCs w:val="24"/>
        </w:rPr>
        <w:t xml:space="preserve">Список </w:t>
      </w:r>
      <w:r w:rsidR="009745F7" w:rsidRPr="000C25ED">
        <w:rPr>
          <w:rFonts w:ascii="Times New Roman" w:hAnsi="Times New Roman" w:cs="Times New Roman"/>
          <w:b/>
          <w:bCs/>
          <w:sz w:val="24"/>
          <w:szCs w:val="24"/>
        </w:rPr>
        <w:t>гражданских служащих</w:t>
      </w:r>
      <w:r w:rsidR="00FA0F9B" w:rsidRPr="000C25ED">
        <w:rPr>
          <w:rFonts w:ascii="Times New Roman" w:hAnsi="Times New Roman" w:cs="Times New Roman"/>
          <w:b/>
          <w:bCs/>
          <w:sz w:val="24"/>
          <w:szCs w:val="24"/>
        </w:rPr>
        <w:t xml:space="preserve"> (граждан)</w:t>
      </w:r>
      <w:r w:rsidRPr="000C25ED">
        <w:rPr>
          <w:rFonts w:ascii="Times New Roman" w:hAnsi="Times New Roman" w:cs="Times New Roman"/>
          <w:b/>
          <w:bCs/>
          <w:sz w:val="24"/>
          <w:szCs w:val="24"/>
        </w:rPr>
        <w:t>, включенных в кадровый резерв</w:t>
      </w:r>
      <w:r w:rsidR="008D0DDB" w:rsidRPr="000C25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5A016D" w:rsidRPr="000C25ED" w:rsidRDefault="000D7BDD" w:rsidP="003D26F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C25ED">
        <w:rPr>
          <w:rFonts w:ascii="Times New Roman" w:hAnsi="Times New Roman" w:cs="Times New Roman"/>
          <w:b/>
          <w:bCs/>
          <w:sz w:val="24"/>
          <w:szCs w:val="24"/>
        </w:rPr>
        <w:t>Управления Федерального казначейства по Иркутской области</w:t>
      </w:r>
    </w:p>
    <w:p w:rsidR="003D26F9" w:rsidRPr="000C25ED" w:rsidRDefault="003D26F9" w:rsidP="003D26F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805AA" w:rsidRPr="000C25ED" w:rsidRDefault="005805AA" w:rsidP="003D26F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598" w:type="dxa"/>
        <w:jc w:val="center"/>
        <w:tblLayout w:type="fixed"/>
        <w:tblLook w:val="04A0" w:firstRow="1" w:lastRow="0" w:firstColumn="1" w:lastColumn="0" w:noHBand="0" w:noVBand="1"/>
      </w:tblPr>
      <w:tblGrid>
        <w:gridCol w:w="582"/>
        <w:gridCol w:w="2248"/>
        <w:gridCol w:w="2552"/>
        <w:gridCol w:w="1417"/>
        <w:gridCol w:w="2268"/>
        <w:gridCol w:w="5531"/>
      </w:tblGrid>
      <w:tr w:rsidR="000B6119" w:rsidRPr="000C25ED" w:rsidTr="009F2191">
        <w:trPr>
          <w:jc w:val="center"/>
        </w:trPr>
        <w:tc>
          <w:tcPr>
            <w:tcW w:w="582" w:type="dxa"/>
            <w:vAlign w:val="center"/>
          </w:tcPr>
          <w:p w:rsidR="00765516" w:rsidRPr="000C25ED" w:rsidRDefault="00765516" w:rsidP="00325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765516" w:rsidRPr="000C25ED" w:rsidRDefault="00765516" w:rsidP="00325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248" w:type="dxa"/>
            <w:vAlign w:val="center"/>
          </w:tcPr>
          <w:p w:rsidR="00765516" w:rsidRPr="000C25ED" w:rsidRDefault="00765516" w:rsidP="00325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2552" w:type="dxa"/>
            <w:vAlign w:val="center"/>
          </w:tcPr>
          <w:p w:rsidR="00765516" w:rsidRPr="000C25ED" w:rsidRDefault="00765516" w:rsidP="009F21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Группа должностей гражданской службы, для замещения которой включен в кадровый резерв</w:t>
            </w:r>
          </w:p>
        </w:tc>
        <w:tc>
          <w:tcPr>
            <w:tcW w:w="1417" w:type="dxa"/>
            <w:vAlign w:val="center"/>
          </w:tcPr>
          <w:p w:rsidR="00765516" w:rsidRPr="000C25ED" w:rsidRDefault="00765516" w:rsidP="009F21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Дата включения в кадровый резерв</w:t>
            </w:r>
          </w:p>
        </w:tc>
        <w:tc>
          <w:tcPr>
            <w:tcW w:w="2268" w:type="dxa"/>
            <w:vAlign w:val="center"/>
          </w:tcPr>
          <w:p w:rsidR="00765516" w:rsidRPr="000C25ED" w:rsidRDefault="00765516" w:rsidP="009F21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 xml:space="preserve">Локальный акт </w:t>
            </w:r>
            <w:r w:rsidR="000D7BDD" w:rsidRPr="000C25ED">
              <w:rPr>
                <w:rFonts w:ascii="Times New Roman" w:hAnsi="Times New Roman" w:cs="Times New Roman"/>
                <w:sz w:val="24"/>
                <w:szCs w:val="24"/>
              </w:rPr>
              <w:t>Управления Федерального казначейства по Иркутской области</w:t>
            </w:r>
          </w:p>
          <w:p w:rsidR="00765516" w:rsidRPr="000C25ED" w:rsidRDefault="00765516" w:rsidP="009F21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о включении в кадровый резерв</w:t>
            </w:r>
          </w:p>
        </w:tc>
        <w:tc>
          <w:tcPr>
            <w:tcW w:w="5531" w:type="dxa"/>
            <w:vAlign w:val="center"/>
          </w:tcPr>
          <w:p w:rsidR="00765516" w:rsidRPr="000C25ED" w:rsidRDefault="00765516" w:rsidP="00325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 xml:space="preserve">Примечание </w:t>
            </w:r>
          </w:p>
          <w:p w:rsidR="00765516" w:rsidRPr="000C25ED" w:rsidRDefault="00765516" w:rsidP="00765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(основание для включения в кадровый резерв)</w:t>
            </w:r>
          </w:p>
        </w:tc>
      </w:tr>
      <w:tr w:rsidR="000B6119" w:rsidRPr="000C25ED" w:rsidTr="009F2191">
        <w:trPr>
          <w:jc w:val="center"/>
        </w:trPr>
        <w:tc>
          <w:tcPr>
            <w:tcW w:w="582" w:type="dxa"/>
          </w:tcPr>
          <w:p w:rsidR="00765516" w:rsidRPr="000C25ED" w:rsidRDefault="00765516" w:rsidP="00325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48" w:type="dxa"/>
          </w:tcPr>
          <w:p w:rsidR="00765516" w:rsidRPr="000C25ED" w:rsidRDefault="00765516" w:rsidP="00325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765516" w:rsidRPr="000C25ED" w:rsidRDefault="00765516" w:rsidP="009F21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765516" w:rsidRPr="000C25ED" w:rsidRDefault="00765516" w:rsidP="009F21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765516" w:rsidRPr="000C25ED" w:rsidRDefault="00765516" w:rsidP="009F21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531" w:type="dxa"/>
          </w:tcPr>
          <w:p w:rsidR="00765516" w:rsidRPr="000C25ED" w:rsidRDefault="00765516" w:rsidP="00325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EB2835" w:rsidRPr="000C25ED" w:rsidTr="00EB2835">
        <w:trPr>
          <w:trHeight w:val="1851"/>
          <w:jc w:val="center"/>
        </w:trPr>
        <w:tc>
          <w:tcPr>
            <w:tcW w:w="582" w:type="dxa"/>
          </w:tcPr>
          <w:p w:rsidR="00EB2835" w:rsidRPr="000C25ED" w:rsidRDefault="00EB2835" w:rsidP="00EB2835">
            <w:pPr>
              <w:pStyle w:val="a8"/>
              <w:numPr>
                <w:ilvl w:val="0"/>
                <w:numId w:val="7"/>
              </w:numPr>
              <w:spacing w:line="312" w:lineRule="auto"/>
              <w:ind w:left="-93" w:right="1106" w:firstLine="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</w:tcPr>
          <w:p w:rsidR="00EB2835" w:rsidRPr="002E756C" w:rsidRDefault="00EB2835" w:rsidP="00EB2835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E75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Гординова Владислава Юрьевна</w:t>
            </w:r>
          </w:p>
        </w:tc>
        <w:tc>
          <w:tcPr>
            <w:tcW w:w="2552" w:type="dxa"/>
          </w:tcPr>
          <w:p w:rsidR="00EB2835" w:rsidRPr="000C25ED" w:rsidRDefault="00EB2835" w:rsidP="00EB28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7" w:type="dxa"/>
          </w:tcPr>
          <w:p w:rsidR="00EB2835" w:rsidRDefault="00EB2835" w:rsidP="00EB2835">
            <w:pPr>
              <w:jc w:val="center"/>
            </w:pPr>
            <w:r w:rsidRPr="000D2E15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09.10.2024</w:t>
            </w:r>
          </w:p>
        </w:tc>
        <w:tc>
          <w:tcPr>
            <w:tcW w:w="2268" w:type="dxa"/>
          </w:tcPr>
          <w:p w:rsidR="00EB2835" w:rsidRPr="000C25ED" w:rsidRDefault="00EB2835" w:rsidP="00EB28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835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Приказ от 09.10.2024</w:t>
            </w:r>
            <w:r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EB2835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№ 709 л/с</w:t>
            </w:r>
          </w:p>
        </w:tc>
        <w:tc>
          <w:tcPr>
            <w:tcW w:w="5531" w:type="dxa"/>
          </w:tcPr>
          <w:p w:rsidR="00EB2835" w:rsidRPr="000C25ED" w:rsidRDefault="00EB2835" w:rsidP="00EB28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Федерального казначейства по Иркутской области включена по результатам конкурса на замещение вакантной должности государственной гражданской службы Российской Федерации (п. 4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EB2835" w:rsidRPr="000C25ED" w:rsidTr="00EB2835">
        <w:trPr>
          <w:trHeight w:val="1747"/>
          <w:jc w:val="center"/>
        </w:trPr>
        <w:tc>
          <w:tcPr>
            <w:tcW w:w="582" w:type="dxa"/>
          </w:tcPr>
          <w:p w:rsidR="00EB2835" w:rsidRPr="000C25ED" w:rsidRDefault="00EB2835" w:rsidP="00EB2835">
            <w:pPr>
              <w:pStyle w:val="a8"/>
              <w:numPr>
                <w:ilvl w:val="0"/>
                <w:numId w:val="7"/>
              </w:numPr>
              <w:spacing w:line="312" w:lineRule="auto"/>
              <w:ind w:left="-93" w:right="1106" w:firstLine="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</w:tcPr>
          <w:p w:rsidR="00EB2835" w:rsidRPr="002E756C" w:rsidRDefault="00EB2835" w:rsidP="00EB2835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E75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Егорова Татьяна Сергеевна</w:t>
            </w:r>
          </w:p>
        </w:tc>
        <w:tc>
          <w:tcPr>
            <w:tcW w:w="2552" w:type="dxa"/>
          </w:tcPr>
          <w:p w:rsidR="00EB2835" w:rsidRPr="000C25ED" w:rsidRDefault="00EB2835" w:rsidP="00EB28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7" w:type="dxa"/>
          </w:tcPr>
          <w:p w:rsidR="00EB2835" w:rsidRDefault="00EB2835" w:rsidP="00EB2835">
            <w:pPr>
              <w:jc w:val="center"/>
            </w:pPr>
            <w:r w:rsidRPr="000D2E15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09.10.2024</w:t>
            </w:r>
          </w:p>
        </w:tc>
        <w:tc>
          <w:tcPr>
            <w:tcW w:w="2268" w:type="dxa"/>
          </w:tcPr>
          <w:p w:rsidR="00EB2835" w:rsidRDefault="00EB2835" w:rsidP="00EB2835">
            <w:pPr>
              <w:jc w:val="center"/>
            </w:pPr>
            <w:r w:rsidRPr="00FD454F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Приказ от 09.10.2024 </w:t>
            </w:r>
            <w:r w:rsidRPr="00FD454F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№ 709 л/с</w:t>
            </w:r>
          </w:p>
        </w:tc>
        <w:tc>
          <w:tcPr>
            <w:tcW w:w="5531" w:type="dxa"/>
          </w:tcPr>
          <w:p w:rsidR="00EB2835" w:rsidRPr="000C25ED" w:rsidRDefault="00EB2835" w:rsidP="00EB28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Федерального казначейства по Иркутской области включена по результатам конкурса на замещение вакантной должности государственной гражданской службы Российской Федерации (п. 4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EB2835" w:rsidRPr="000C25ED" w:rsidTr="00EB2835">
        <w:trPr>
          <w:trHeight w:val="580"/>
          <w:jc w:val="center"/>
        </w:trPr>
        <w:tc>
          <w:tcPr>
            <w:tcW w:w="582" w:type="dxa"/>
          </w:tcPr>
          <w:p w:rsidR="00EB2835" w:rsidRPr="000C25ED" w:rsidRDefault="00EB2835" w:rsidP="00EB2835">
            <w:pPr>
              <w:pStyle w:val="a8"/>
              <w:numPr>
                <w:ilvl w:val="0"/>
                <w:numId w:val="7"/>
              </w:numPr>
              <w:spacing w:line="312" w:lineRule="auto"/>
              <w:ind w:left="-93" w:right="1106" w:firstLine="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</w:tcPr>
          <w:p w:rsidR="00EB2835" w:rsidRPr="002E756C" w:rsidRDefault="00EB2835" w:rsidP="00EB2835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E75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Унагаева Анастасия Николаевна</w:t>
            </w:r>
          </w:p>
        </w:tc>
        <w:tc>
          <w:tcPr>
            <w:tcW w:w="2552" w:type="dxa"/>
          </w:tcPr>
          <w:p w:rsidR="00EB2835" w:rsidRPr="000C25ED" w:rsidRDefault="00EB2835" w:rsidP="00EB28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7" w:type="dxa"/>
          </w:tcPr>
          <w:p w:rsidR="00EB2835" w:rsidRDefault="00EB2835" w:rsidP="00EB2835">
            <w:pPr>
              <w:jc w:val="center"/>
            </w:pPr>
            <w:r w:rsidRPr="000D2E15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09.10.2024</w:t>
            </w:r>
          </w:p>
        </w:tc>
        <w:tc>
          <w:tcPr>
            <w:tcW w:w="2268" w:type="dxa"/>
          </w:tcPr>
          <w:p w:rsidR="00EB2835" w:rsidRDefault="00EB2835" w:rsidP="00EB2835">
            <w:pPr>
              <w:jc w:val="center"/>
            </w:pPr>
            <w:r w:rsidRPr="00FD454F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Приказ от 09.10.2024 </w:t>
            </w:r>
            <w:r w:rsidRPr="00FD454F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№ 709 л/с</w:t>
            </w:r>
          </w:p>
        </w:tc>
        <w:tc>
          <w:tcPr>
            <w:tcW w:w="5531" w:type="dxa"/>
          </w:tcPr>
          <w:p w:rsidR="00EB2835" w:rsidRPr="000C25ED" w:rsidRDefault="00EB2835" w:rsidP="00EB28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Федерального казначейства по Иркутской области включена по результатам конкурса на включение в кадровый резерв государственного органа (п.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bookmarkStart w:id="0" w:name="_GoBack"/>
            <w:bookmarkEnd w:id="0"/>
            <w:r w:rsidRPr="000C25ED">
              <w:rPr>
                <w:rFonts w:ascii="Times New Roman" w:hAnsi="Times New Roman" w:cs="Times New Roman"/>
                <w:sz w:val="24"/>
                <w:szCs w:val="24"/>
              </w:rPr>
              <w:t xml:space="preserve"> ч. 6 ст. 64 Федерального закона от 27.07.2004 № 79-ФЗ «О </w:t>
            </w:r>
            <w:r w:rsidRPr="000C25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государственной гражданской службе Российской Федерации»)</w:t>
            </w:r>
          </w:p>
        </w:tc>
      </w:tr>
    </w:tbl>
    <w:p w:rsidR="00B04B9B" w:rsidRPr="00E45C0C" w:rsidRDefault="00B04B9B" w:rsidP="00C62B6B">
      <w:pPr>
        <w:rPr>
          <w:rFonts w:ascii="Times New Roman" w:hAnsi="Times New Roman" w:cs="Times New Roman"/>
          <w:sz w:val="24"/>
          <w:szCs w:val="24"/>
        </w:rPr>
      </w:pPr>
    </w:p>
    <w:sectPr w:rsidR="00B04B9B" w:rsidRPr="00E45C0C" w:rsidSect="000D7BDD">
      <w:headerReference w:type="default" r:id="rId8"/>
      <w:pgSz w:w="16838" w:h="11906" w:orient="landscape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07CF" w:rsidRDefault="007807CF" w:rsidP="00CF52E3">
      <w:pPr>
        <w:spacing w:after="0" w:line="240" w:lineRule="auto"/>
      </w:pPr>
      <w:r>
        <w:separator/>
      </w:r>
    </w:p>
  </w:endnote>
  <w:endnote w:type="continuationSeparator" w:id="0">
    <w:p w:rsidR="007807CF" w:rsidRDefault="007807CF" w:rsidP="00CF5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07CF" w:rsidRDefault="007807CF" w:rsidP="00CF52E3">
      <w:pPr>
        <w:spacing w:after="0" w:line="240" w:lineRule="auto"/>
      </w:pPr>
      <w:r>
        <w:separator/>
      </w:r>
    </w:p>
  </w:footnote>
  <w:footnote w:type="continuationSeparator" w:id="0">
    <w:p w:rsidR="007807CF" w:rsidRDefault="007807CF" w:rsidP="00CF52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3156501"/>
      <w:docPartObj>
        <w:docPartGallery w:val="Page Numbers (Top of Page)"/>
        <w:docPartUnique/>
      </w:docPartObj>
    </w:sdtPr>
    <w:sdtEndPr/>
    <w:sdtContent>
      <w:p w:rsidR="00523A19" w:rsidRDefault="008C0DE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2835">
          <w:rPr>
            <w:noProof/>
          </w:rPr>
          <w:t>2</w:t>
        </w:r>
        <w:r>
          <w:fldChar w:fldCharType="end"/>
        </w:r>
      </w:p>
      <w:p w:rsidR="00523A19" w:rsidRDefault="00523A19">
        <w:pPr>
          <w:pStyle w:val="a4"/>
          <w:jc w:val="center"/>
        </w:pPr>
      </w:p>
      <w:tbl>
        <w:tblPr>
          <w:tblStyle w:val="a3"/>
          <w:tblW w:w="14595" w:type="dxa"/>
          <w:jc w:val="center"/>
          <w:tblLayout w:type="fixed"/>
          <w:tblLook w:val="04A0" w:firstRow="1" w:lastRow="0" w:firstColumn="1" w:lastColumn="0" w:noHBand="0" w:noVBand="1"/>
        </w:tblPr>
        <w:tblGrid>
          <w:gridCol w:w="581"/>
          <w:gridCol w:w="1843"/>
          <w:gridCol w:w="1961"/>
          <w:gridCol w:w="1559"/>
          <w:gridCol w:w="1725"/>
          <w:gridCol w:w="6926"/>
        </w:tblGrid>
        <w:tr w:rsidR="00523A19" w:rsidTr="00523A19">
          <w:trPr>
            <w:jc w:val="center"/>
          </w:trPr>
          <w:tc>
            <w:tcPr>
              <w:tcW w:w="582" w:type="dxa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cBorders>
              <w:hideMark/>
            </w:tcPr>
            <w:p w:rsidR="00523A19" w:rsidRDefault="00523A19" w:rsidP="00523A19">
              <w:pPr>
                <w:jc w:val="center"/>
                <w:rPr>
                  <w:rFonts w:ascii="Times New Roman" w:hAnsi="Times New Roman" w:cs="Times New Roman"/>
                  <w:b/>
                  <w:sz w:val="24"/>
                  <w:szCs w:val="24"/>
                </w:rPr>
              </w:pPr>
              <w:r>
                <w:rPr>
                  <w:rFonts w:ascii="Times New Roman" w:hAnsi="Times New Roman" w:cs="Times New Roman"/>
                  <w:b/>
                  <w:sz w:val="24"/>
                  <w:szCs w:val="24"/>
                </w:rPr>
                <w:t>1</w:t>
              </w:r>
            </w:p>
          </w:tc>
          <w:tc>
            <w:tcPr>
              <w:tcW w:w="1843" w:type="dxa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cBorders>
              <w:hideMark/>
            </w:tcPr>
            <w:p w:rsidR="00523A19" w:rsidRDefault="00523A19" w:rsidP="00523A19">
              <w:pPr>
                <w:jc w:val="center"/>
                <w:rPr>
                  <w:rFonts w:ascii="Times New Roman" w:hAnsi="Times New Roman" w:cs="Times New Roman"/>
                  <w:b/>
                  <w:sz w:val="24"/>
                  <w:szCs w:val="24"/>
                </w:rPr>
              </w:pPr>
              <w:r>
                <w:rPr>
                  <w:rFonts w:ascii="Times New Roman" w:hAnsi="Times New Roman" w:cs="Times New Roman"/>
                  <w:b/>
                  <w:sz w:val="24"/>
                  <w:szCs w:val="24"/>
                </w:rPr>
                <w:t>2</w:t>
              </w:r>
            </w:p>
          </w:tc>
          <w:tc>
            <w:tcPr>
              <w:tcW w:w="1961" w:type="dxa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cBorders>
              <w:hideMark/>
            </w:tcPr>
            <w:p w:rsidR="00523A19" w:rsidRDefault="00523A19" w:rsidP="00523A19">
              <w:pPr>
                <w:jc w:val="center"/>
                <w:rPr>
                  <w:rFonts w:ascii="Times New Roman" w:hAnsi="Times New Roman" w:cs="Times New Roman"/>
                  <w:b/>
                  <w:sz w:val="24"/>
                  <w:szCs w:val="24"/>
                </w:rPr>
              </w:pPr>
              <w:r>
                <w:rPr>
                  <w:rFonts w:ascii="Times New Roman" w:hAnsi="Times New Roman" w:cs="Times New Roman"/>
                  <w:b/>
                  <w:sz w:val="24"/>
                  <w:szCs w:val="24"/>
                </w:rPr>
                <w:t>3</w:t>
              </w:r>
            </w:p>
          </w:tc>
          <w:tc>
            <w:tcPr>
              <w:tcW w:w="1559" w:type="dxa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cBorders>
              <w:hideMark/>
            </w:tcPr>
            <w:p w:rsidR="00523A19" w:rsidRDefault="00523A19" w:rsidP="00523A19">
              <w:pPr>
                <w:jc w:val="center"/>
                <w:rPr>
                  <w:rFonts w:ascii="Times New Roman" w:hAnsi="Times New Roman" w:cs="Times New Roman"/>
                  <w:b/>
                  <w:sz w:val="24"/>
                  <w:szCs w:val="24"/>
                </w:rPr>
              </w:pPr>
              <w:r>
                <w:rPr>
                  <w:rFonts w:ascii="Times New Roman" w:hAnsi="Times New Roman" w:cs="Times New Roman"/>
                  <w:b/>
                  <w:sz w:val="24"/>
                  <w:szCs w:val="24"/>
                </w:rPr>
                <w:t>4</w:t>
              </w:r>
            </w:p>
          </w:tc>
          <w:tc>
            <w:tcPr>
              <w:tcW w:w="1725" w:type="dxa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cBorders>
              <w:hideMark/>
            </w:tcPr>
            <w:p w:rsidR="00523A19" w:rsidRDefault="00523A19" w:rsidP="00523A19">
              <w:pPr>
                <w:jc w:val="center"/>
                <w:rPr>
                  <w:rFonts w:ascii="Times New Roman" w:hAnsi="Times New Roman" w:cs="Times New Roman"/>
                  <w:b/>
                  <w:sz w:val="24"/>
                  <w:szCs w:val="24"/>
                </w:rPr>
              </w:pPr>
              <w:r>
                <w:rPr>
                  <w:rFonts w:ascii="Times New Roman" w:hAnsi="Times New Roman" w:cs="Times New Roman"/>
                  <w:b/>
                  <w:sz w:val="24"/>
                  <w:szCs w:val="24"/>
                </w:rPr>
                <w:t>5</w:t>
              </w:r>
            </w:p>
          </w:tc>
          <w:tc>
            <w:tcPr>
              <w:tcW w:w="6928" w:type="dxa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cBorders>
              <w:hideMark/>
            </w:tcPr>
            <w:p w:rsidR="00523A19" w:rsidRDefault="00523A19" w:rsidP="00523A19">
              <w:pPr>
                <w:jc w:val="center"/>
                <w:rPr>
                  <w:rFonts w:ascii="Times New Roman" w:hAnsi="Times New Roman" w:cs="Times New Roman"/>
                  <w:b/>
                  <w:sz w:val="24"/>
                  <w:szCs w:val="24"/>
                </w:rPr>
              </w:pPr>
              <w:r>
                <w:rPr>
                  <w:rFonts w:ascii="Times New Roman" w:hAnsi="Times New Roman" w:cs="Times New Roman"/>
                  <w:b/>
                  <w:sz w:val="24"/>
                  <w:szCs w:val="24"/>
                </w:rPr>
                <w:t>6</w:t>
              </w:r>
            </w:p>
          </w:tc>
        </w:tr>
      </w:tbl>
    </w:sdtContent>
  </w:sdt>
  <w:p w:rsidR="008C0DE5" w:rsidRDefault="008C0DE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62136"/>
    <w:multiLevelType w:val="hybridMultilevel"/>
    <w:tmpl w:val="2230E560"/>
    <w:lvl w:ilvl="0" w:tplc="4B86B498">
      <w:start w:val="1"/>
      <w:numFmt w:val="decimal"/>
      <w:lvlText w:val="%1."/>
      <w:lvlJc w:val="left"/>
      <w:pPr>
        <w:ind w:left="328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48" w:hanging="360"/>
      </w:pPr>
    </w:lvl>
    <w:lvl w:ilvl="2" w:tplc="0419001B" w:tentative="1">
      <w:start w:val="1"/>
      <w:numFmt w:val="lowerRoman"/>
      <w:lvlText w:val="%3."/>
      <w:lvlJc w:val="right"/>
      <w:pPr>
        <w:ind w:left="1768" w:hanging="180"/>
      </w:pPr>
    </w:lvl>
    <w:lvl w:ilvl="3" w:tplc="0419000F" w:tentative="1">
      <w:start w:val="1"/>
      <w:numFmt w:val="decimal"/>
      <w:lvlText w:val="%4."/>
      <w:lvlJc w:val="left"/>
      <w:pPr>
        <w:ind w:left="2488" w:hanging="360"/>
      </w:pPr>
    </w:lvl>
    <w:lvl w:ilvl="4" w:tplc="04190019" w:tentative="1">
      <w:start w:val="1"/>
      <w:numFmt w:val="lowerLetter"/>
      <w:lvlText w:val="%5."/>
      <w:lvlJc w:val="left"/>
      <w:pPr>
        <w:ind w:left="3208" w:hanging="360"/>
      </w:pPr>
    </w:lvl>
    <w:lvl w:ilvl="5" w:tplc="0419001B" w:tentative="1">
      <w:start w:val="1"/>
      <w:numFmt w:val="lowerRoman"/>
      <w:lvlText w:val="%6."/>
      <w:lvlJc w:val="right"/>
      <w:pPr>
        <w:ind w:left="3928" w:hanging="180"/>
      </w:pPr>
    </w:lvl>
    <w:lvl w:ilvl="6" w:tplc="0419000F" w:tentative="1">
      <w:start w:val="1"/>
      <w:numFmt w:val="decimal"/>
      <w:lvlText w:val="%7."/>
      <w:lvlJc w:val="left"/>
      <w:pPr>
        <w:ind w:left="4648" w:hanging="360"/>
      </w:pPr>
    </w:lvl>
    <w:lvl w:ilvl="7" w:tplc="04190019" w:tentative="1">
      <w:start w:val="1"/>
      <w:numFmt w:val="lowerLetter"/>
      <w:lvlText w:val="%8."/>
      <w:lvlJc w:val="left"/>
      <w:pPr>
        <w:ind w:left="5368" w:hanging="360"/>
      </w:pPr>
    </w:lvl>
    <w:lvl w:ilvl="8" w:tplc="0419001B" w:tentative="1">
      <w:start w:val="1"/>
      <w:numFmt w:val="lowerRoman"/>
      <w:lvlText w:val="%9."/>
      <w:lvlJc w:val="right"/>
      <w:pPr>
        <w:ind w:left="6088" w:hanging="180"/>
      </w:pPr>
    </w:lvl>
  </w:abstractNum>
  <w:abstractNum w:abstractNumId="1">
    <w:nsid w:val="13362C79"/>
    <w:multiLevelType w:val="hybridMultilevel"/>
    <w:tmpl w:val="D33666A2"/>
    <w:lvl w:ilvl="0" w:tplc="0419000F">
      <w:start w:val="1"/>
      <w:numFmt w:val="decimal"/>
      <w:lvlText w:val="%1."/>
      <w:lvlJc w:val="left"/>
      <w:pPr>
        <w:ind w:left="688" w:hanging="360"/>
      </w:pPr>
    </w:lvl>
    <w:lvl w:ilvl="1" w:tplc="04190019" w:tentative="1">
      <w:start w:val="1"/>
      <w:numFmt w:val="lowerLetter"/>
      <w:lvlText w:val="%2."/>
      <w:lvlJc w:val="left"/>
      <w:pPr>
        <w:ind w:left="1408" w:hanging="360"/>
      </w:pPr>
    </w:lvl>
    <w:lvl w:ilvl="2" w:tplc="0419001B" w:tentative="1">
      <w:start w:val="1"/>
      <w:numFmt w:val="lowerRoman"/>
      <w:lvlText w:val="%3."/>
      <w:lvlJc w:val="right"/>
      <w:pPr>
        <w:ind w:left="2128" w:hanging="180"/>
      </w:pPr>
    </w:lvl>
    <w:lvl w:ilvl="3" w:tplc="0419000F" w:tentative="1">
      <w:start w:val="1"/>
      <w:numFmt w:val="decimal"/>
      <w:lvlText w:val="%4."/>
      <w:lvlJc w:val="left"/>
      <w:pPr>
        <w:ind w:left="2848" w:hanging="360"/>
      </w:pPr>
    </w:lvl>
    <w:lvl w:ilvl="4" w:tplc="04190019" w:tentative="1">
      <w:start w:val="1"/>
      <w:numFmt w:val="lowerLetter"/>
      <w:lvlText w:val="%5."/>
      <w:lvlJc w:val="left"/>
      <w:pPr>
        <w:ind w:left="3568" w:hanging="360"/>
      </w:pPr>
    </w:lvl>
    <w:lvl w:ilvl="5" w:tplc="0419001B" w:tentative="1">
      <w:start w:val="1"/>
      <w:numFmt w:val="lowerRoman"/>
      <w:lvlText w:val="%6."/>
      <w:lvlJc w:val="right"/>
      <w:pPr>
        <w:ind w:left="4288" w:hanging="180"/>
      </w:pPr>
    </w:lvl>
    <w:lvl w:ilvl="6" w:tplc="0419000F" w:tentative="1">
      <w:start w:val="1"/>
      <w:numFmt w:val="decimal"/>
      <w:lvlText w:val="%7."/>
      <w:lvlJc w:val="left"/>
      <w:pPr>
        <w:ind w:left="5008" w:hanging="360"/>
      </w:pPr>
    </w:lvl>
    <w:lvl w:ilvl="7" w:tplc="04190019" w:tentative="1">
      <w:start w:val="1"/>
      <w:numFmt w:val="lowerLetter"/>
      <w:lvlText w:val="%8."/>
      <w:lvlJc w:val="left"/>
      <w:pPr>
        <w:ind w:left="5728" w:hanging="360"/>
      </w:pPr>
    </w:lvl>
    <w:lvl w:ilvl="8" w:tplc="0419001B" w:tentative="1">
      <w:start w:val="1"/>
      <w:numFmt w:val="lowerRoman"/>
      <w:lvlText w:val="%9."/>
      <w:lvlJc w:val="right"/>
      <w:pPr>
        <w:ind w:left="6448" w:hanging="180"/>
      </w:pPr>
    </w:lvl>
  </w:abstractNum>
  <w:abstractNum w:abstractNumId="2">
    <w:nsid w:val="3D3B31A9"/>
    <w:multiLevelType w:val="hybridMultilevel"/>
    <w:tmpl w:val="011CCB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ED6BAD"/>
    <w:multiLevelType w:val="hybridMultilevel"/>
    <w:tmpl w:val="30D25F70"/>
    <w:lvl w:ilvl="0" w:tplc="5AF4A532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D74A9A"/>
    <w:multiLevelType w:val="hybridMultilevel"/>
    <w:tmpl w:val="78860D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AD65275"/>
    <w:multiLevelType w:val="hybridMultilevel"/>
    <w:tmpl w:val="2C8C45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7514F6"/>
    <w:multiLevelType w:val="hybridMultilevel"/>
    <w:tmpl w:val="CBE0D7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EB3"/>
    <w:rsid w:val="0000268B"/>
    <w:rsid w:val="00003266"/>
    <w:rsid w:val="0000482B"/>
    <w:rsid w:val="00022FA6"/>
    <w:rsid w:val="00024EAD"/>
    <w:rsid w:val="00035AD9"/>
    <w:rsid w:val="000413DE"/>
    <w:rsid w:val="00042286"/>
    <w:rsid w:val="000449D9"/>
    <w:rsid w:val="00051ECC"/>
    <w:rsid w:val="000665EB"/>
    <w:rsid w:val="000700BA"/>
    <w:rsid w:val="00077941"/>
    <w:rsid w:val="00080B3B"/>
    <w:rsid w:val="0008699E"/>
    <w:rsid w:val="00096268"/>
    <w:rsid w:val="000A14FC"/>
    <w:rsid w:val="000B6119"/>
    <w:rsid w:val="000B61D5"/>
    <w:rsid w:val="000C25ED"/>
    <w:rsid w:val="000C51DC"/>
    <w:rsid w:val="000D03B6"/>
    <w:rsid w:val="000D7BDD"/>
    <w:rsid w:val="000E21C1"/>
    <w:rsid w:val="000E290C"/>
    <w:rsid w:val="000E7586"/>
    <w:rsid w:val="000F779D"/>
    <w:rsid w:val="001116BA"/>
    <w:rsid w:val="00114345"/>
    <w:rsid w:val="001338CA"/>
    <w:rsid w:val="00144BA5"/>
    <w:rsid w:val="00174AFE"/>
    <w:rsid w:val="00176856"/>
    <w:rsid w:val="001A7930"/>
    <w:rsid w:val="001C665A"/>
    <w:rsid w:val="001E0313"/>
    <w:rsid w:val="001E0834"/>
    <w:rsid w:val="001E1AC0"/>
    <w:rsid w:val="001E4CCF"/>
    <w:rsid w:val="001F0CA3"/>
    <w:rsid w:val="001F2963"/>
    <w:rsid w:val="001F6F6B"/>
    <w:rsid w:val="0020555D"/>
    <w:rsid w:val="00207096"/>
    <w:rsid w:val="00212968"/>
    <w:rsid w:val="00216107"/>
    <w:rsid w:val="00220BF3"/>
    <w:rsid w:val="00233510"/>
    <w:rsid w:val="0024102C"/>
    <w:rsid w:val="00241F88"/>
    <w:rsid w:val="0026210B"/>
    <w:rsid w:val="002629D1"/>
    <w:rsid w:val="00262B31"/>
    <w:rsid w:val="00264720"/>
    <w:rsid w:val="00270E0A"/>
    <w:rsid w:val="002726A2"/>
    <w:rsid w:val="00287C39"/>
    <w:rsid w:val="00287FF2"/>
    <w:rsid w:val="00291BE1"/>
    <w:rsid w:val="002A54BE"/>
    <w:rsid w:val="002B0A74"/>
    <w:rsid w:val="002B4A79"/>
    <w:rsid w:val="002C035F"/>
    <w:rsid w:val="002D2510"/>
    <w:rsid w:val="002F757C"/>
    <w:rsid w:val="00301836"/>
    <w:rsid w:val="00333F39"/>
    <w:rsid w:val="00342FF1"/>
    <w:rsid w:val="0035149E"/>
    <w:rsid w:val="00372D8C"/>
    <w:rsid w:val="0038226F"/>
    <w:rsid w:val="003A6E3E"/>
    <w:rsid w:val="003A7C77"/>
    <w:rsid w:val="003B3CAE"/>
    <w:rsid w:val="003B45EF"/>
    <w:rsid w:val="003B7FDB"/>
    <w:rsid w:val="003C0C02"/>
    <w:rsid w:val="003C2446"/>
    <w:rsid w:val="003C2C5C"/>
    <w:rsid w:val="003D26F9"/>
    <w:rsid w:val="003D2AC2"/>
    <w:rsid w:val="003E683B"/>
    <w:rsid w:val="003F1791"/>
    <w:rsid w:val="0042554C"/>
    <w:rsid w:val="00453F0D"/>
    <w:rsid w:val="00454202"/>
    <w:rsid w:val="00460F8D"/>
    <w:rsid w:val="004707B3"/>
    <w:rsid w:val="004730CA"/>
    <w:rsid w:val="00476E07"/>
    <w:rsid w:val="0049335C"/>
    <w:rsid w:val="004952BB"/>
    <w:rsid w:val="004A1153"/>
    <w:rsid w:val="004B778C"/>
    <w:rsid w:val="004C14BA"/>
    <w:rsid w:val="004C3E02"/>
    <w:rsid w:val="004C40C6"/>
    <w:rsid w:val="004C4E17"/>
    <w:rsid w:val="004E52AC"/>
    <w:rsid w:val="004E6846"/>
    <w:rsid w:val="004E6FB0"/>
    <w:rsid w:val="005044CF"/>
    <w:rsid w:val="0050579A"/>
    <w:rsid w:val="00523A19"/>
    <w:rsid w:val="0052653B"/>
    <w:rsid w:val="00531000"/>
    <w:rsid w:val="00531FC2"/>
    <w:rsid w:val="00544DF0"/>
    <w:rsid w:val="005455BA"/>
    <w:rsid w:val="00552699"/>
    <w:rsid w:val="00562A98"/>
    <w:rsid w:val="00572999"/>
    <w:rsid w:val="0057506A"/>
    <w:rsid w:val="005805AA"/>
    <w:rsid w:val="00592CA3"/>
    <w:rsid w:val="005A016D"/>
    <w:rsid w:val="005A4508"/>
    <w:rsid w:val="005A6A21"/>
    <w:rsid w:val="005B0443"/>
    <w:rsid w:val="005B312B"/>
    <w:rsid w:val="005C41D4"/>
    <w:rsid w:val="005C4EB3"/>
    <w:rsid w:val="005D7974"/>
    <w:rsid w:val="005F44F1"/>
    <w:rsid w:val="00614FDA"/>
    <w:rsid w:val="00617357"/>
    <w:rsid w:val="00624EBC"/>
    <w:rsid w:val="006344B9"/>
    <w:rsid w:val="006376B9"/>
    <w:rsid w:val="00644AFA"/>
    <w:rsid w:val="006609C1"/>
    <w:rsid w:val="00660D3E"/>
    <w:rsid w:val="00666AE6"/>
    <w:rsid w:val="00667B7D"/>
    <w:rsid w:val="00667F96"/>
    <w:rsid w:val="006875D2"/>
    <w:rsid w:val="00692D70"/>
    <w:rsid w:val="00694F77"/>
    <w:rsid w:val="006A1A79"/>
    <w:rsid w:val="006A3A5B"/>
    <w:rsid w:val="006B0A6A"/>
    <w:rsid w:val="006B3A6F"/>
    <w:rsid w:val="006B66C6"/>
    <w:rsid w:val="006C5155"/>
    <w:rsid w:val="006C72E5"/>
    <w:rsid w:val="006D11D6"/>
    <w:rsid w:val="006D41D4"/>
    <w:rsid w:val="006E0C5E"/>
    <w:rsid w:val="006E0E3D"/>
    <w:rsid w:val="006E3AD8"/>
    <w:rsid w:val="006E5820"/>
    <w:rsid w:val="006F0A44"/>
    <w:rsid w:val="006F30CA"/>
    <w:rsid w:val="006F4ECB"/>
    <w:rsid w:val="007067F2"/>
    <w:rsid w:val="00715A32"/>
    <w:rsid w:val="00723568"/>
    <w:rsid w:val="007250F2"/>
    <w:rsid w:val="00727FAD"/>
    <w:rsid w:val="0074043F"/>
    <w:rsid w:val="00744E1C"/>
    <w:rsid w:val="007523D1"/>
    <w:rsid w:val="0076262F"/>
    <w:rsid w:val="00763340"/>
    <w:rsid w:val="00765516"/>
    <w:rsid w:val="007747D1"/>
    <w:rsid w:val="007807CF"/>
    <w:rsid w:val="007813F5"/>
    <w:rsid w:val="007A4D3C"/>
    <w:rsid w:val="007A6A21"/>
    <w:rsid w:val="007B54C6"/>
    <w:rsid w:val="007B7A5A"/>
    <w:rsid w:val="007C3092"/>
    <w:rsid w:val="007E2F45"/>
    <w:rsid w:val="007F2089"/>
    <w:rsid w:val="007F4D35"/>
    <w:rsid w:val="008031EF"/>
    <w:rsid w:val="008163B1"/>
    <w:rsid w:val="008175F2"/>
    <w:rsid w:val="00820E7E"/>
    <w:rsid w:val="00823B2A"/>
    <w:rsid w:val="00830441"/>
    <w:rsid w:val="008427FA"/>
    <w:rsid w:val="008503B7"/>
    <w:rsid w:val="00857BB1"/>
    <w:rsid w:val="00857CE5"/>
    <w:rsid w:val="00874712"/>
    <w:rsid w:val="008836FC"/>
    <w:rsid w:val="008857C3"/>
    <w:rsid w:val="008A04A0"/>
    <w:rsid w:val="008A6D56"/>
    <w:rsid w:val="008B1699"/>
    <w:rsid w:val="008B48C7"/>
    <w:rsid w:val="008C0DE5"/>
    <w:rsid w:val="008D0DDB"/>
    <w:rsid w:val="008D2227"/>
    <w:rsid w:val="008E0B8E"/>
    <w:rsid w:val="008E2AC8"/>
    <w:rsid w:val="008F0057"/>
    <w:rsid w:val="008F00AD"/>
    <w:rsid w:val="008F5B5D"/>
    <w:rsid w:val="00900D73"/>
    <w:rsid w:val="009011F4"/>
    <w:rsid w:val="00907989"/>
    <w:rsid w:val="00927DF7"/>
    <w:rsid w:val="0093421C"/>
    <w:rsid w:val="00954EDF"/>
    <w:rsid w:val="0095559D"/>
    <w:rsid w:val="00972844"/>
    <w:rsid w:val="009745F7"/>
    <w:rsid w:val="00982A8D"/>
    <w:rsid w:val="009862ED"/>
    <w:rsid w:val="0098643E"/>
    <w:rsid w:val="00986A40"/>
    <w:rsid w:val="009A160F"/>
    <w:rsid w:val="009A4E17"/>
    <w:rsid w:val="009B1222"/>
    <w:rsid w:val="009B4997"/>
    <w:rsid w:val="009B7AAF"/>
    <w:rsid w:val="009C05AD"/>
    <w:rsid w:val="009C35FF"/>
    <w:rsid w:val="009C3631"/>
    <w:rsid w:val="009E1000"/>
    <w:rsid w:val="009E7E5E"/>
    <w:rsid w:val="009F2191"/>
    <w:rsid w:val="009F419D"/>
    <w:rsid w:val="00A067A2"/>
    <w:rsid w:val="00A16332"/>
    <w:rsid w:val="00A22EB5"/>
    <w:rsid w:val="00A2411A"/>
    <w:rsid w:val="00A32382"/>
    <w:rsid w:val="00A46663"/>
    <w:rsid w:val="00A6256F"/>
    <w:rsid w:val="00A636F3"/>
    <w:rsid w:val="00A63D7F"/>
    <w:rsid w:val="00A70D2D"/>
    <w:rsid w:val="00A75F25"/>
    <w:rsid w:val="00A953E8"/>
    <w:rsid w:val="00AA3106"/>
    <w:rsid w:val="00AA4812"/>
    <w:rsid w:val="00AD4A54"/>
    <w:rsid w:val="00AE6EF7"/>
    <w:rsid w:val="00AF5A2C"/>
    <w:rsid w:val="00B04B9B"/>
    <w:rsid w:val="00B077A4"/>
    <w:rsid w:val="00B137A1"/>
    <w:rsid w:val="00B40241"/>
    <w:rsid w:val="00B439B8"/>
    <w:rsid w:val="00B47472"/>
    <w:rsid w:val="00B50049"/>
    <w:rsid w:val="00B54EA1"/>
    <w:rsid w:val="00B701C0"/>
    <w:rsid w:val="00B731B3"/>
    <w:rsid w:val="00B73DE9"/>
    <w:rsid w:val="00B92561"/>
    <w:rsid w:val="00B96F81"/>
    <w:rsid w:val="00BB0F42"/>
    <w:rsid w:val="00BB22B2"/>
    <w:rsid w:val="00BB66CB"/>
    <w:rsid w:val="00BC6880"/>
    <w:rsid w:val="00BC7099"/>
    <w:rsid w:val="00BD6958"/>
    <w:rsid w:val="00BE0982"/>
    <w:rsid w:val="00BF0843"/>
    <w:rsid w:val="00BF4B56"/>
    <w:rsid w:val="00C20958"/>
    <w:rsid w:val="00C2425D"/>
    <w:rsid w:val="00C37A14"/>
    <w:rsid w:val="00C44194"/>
    <w:rsid w:val="00C51674"/>
    <w:rsid w:val="00C6218C"/>
    <w:rsid w:val="00C62B6B"/>
    <w:rsid w:val="00C70DFF"/>
    <w:rsid w:val="00C84195"/>
    <w:rsid w:val="00C94B23"/>
    <w:rsid w:val="00C97FE2"/>
    <w:rsid w:val="00CA262B"/>
    <w:rsid w:val="00CA4604"/>
    <w:rsid w:val="00CB5D84"/>
    <w:rsid w:val="00CC6A9B"/>
    <w:rsid w:val="00CC6B6C"/>
    <w:rsid w:val="00CE5C02"/>
    <w:rsid w:val="00CF4C4F"/>
    <w:rsid w:val="00CF52E3"/>
    <w:rsid w:val="00CF77A4"/>
    <w:rsid w:val="00D00535"/>
    <w:rsid w:val="00D02C15"/>
    <w:rsid w:val="00D06311"/>
    <w:rsid w:val="00D162AC"/>
    <w:rsid w:val="00D206B4"/>
    <w:rsid w:val="00D21166"/>
    <w:rsid w:val="00D23480"/>
    <w:rsid w:val="00D249F0"/>
    <w:rsid w:val="00D329AC"/>
    <w:rsid w:val="00D3343B"/>
    <w:rsid w:val="00D44B51"/>
    <w:rsid w:val="00D470EA"/>
    <w:rsid w:val="00D47C17"/>
    <w:rsid w:val="00D62531"/>
    <w:rsid w:val="00D76C2B"/>
    <w:rsid w:val="00D97722"/>
    <w:rsid w:val="00DC18E2"/>
    <w:rsid w:val="00DC7EF7"/>
    <w:rsid w:val="00DF4FD9"/>
    <w:rsid w:val="00E021ED"/>
    <w:rsid w:val="00E06281"/>
    <w:rsid w:val="00E45C0C"/>
    <w:rsid w:val="00E538BB"/>
    <w:rsid w:val="00E619E8"/>
    <w:rsid w:val="00E73948"/>
    <w:rsid w:val="00E873CC"/>
    <w:rsid w:val="00E901BB"/>
    <w:rsid w:val="00E95FBA"/>
    <w:rsid w:val="00EA4FBB"/>
    <w:rsid w:val="00EB2835"/>
    <w:rsid w:val="00EC48D8"/>
    <w:rsid w:val="00EC5B51"/>
    <w:rsid w:val="00EE3517"/>
    <w:rsid w:val="00F00B8B"/>
    <w:rsid w:val="00F11B65"/>
    <w:rsid w:val="00F214D5"/>
    <w:rsid w:val="00F35068"/>
    <w:rsid w:val="00F41311"/>
    <w:rsid w:val="00F46928"/>
    <w:rsid w:val="00F53B8D"/>
    <w:rsid w:val="00F564AD"/>
    <w:rsid w:val="00F72181"/>
    <w:rsid w:val="00F741F3"/>
    <w:rsid w:val="00F841C6"/>
    <w:rsid w:val="00F910AF"/>
    <w:rsid w:val="00F921B4"/>
    <w:rsid w:val="00F970B0"/>
    <w:rsid w:val="00FA0F9B"/>
    <w:rsid w:val="00FB759D"/>
    <w:rsid w:val="00FC1BD7"/>
    <w:rsid w:val="00FC60DE"/>
    <w:rsid w:val="00FC64E5"/>
    <w:rsid w:val="00FD202F"/>
    <w:rsid w:val="00FD6079"/>
    <w:rsid w:val="00FD6F97"/>
    <w:rsid w:val="00FE1BC9"/>
    <w:rsid w:val="00FE6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8EED296-23FE-4E23-8F03-37631F257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55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04B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F52E3"/>
  </w:style>
  <w:style w:type="paragraph" w:styleId="a6">
    <w:name w:val="footer"/>
    <w:basedOn w:val="a"/>
    <w:link w:val="a7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F52E3"/>
  </w:style>
  <w:style w:type="paragraph" w:styleId="a8">
    <w:name w:val="List Paragraph"/>
    <w:basedOn w:val="a"/>
    <w:uiPriority w:val="34"/>
    <w:qFormat/>
    <w:rsid w:val="00233510"/>
    <w:pPr>
      <w:ind w:left="720"/>
      <w:contextualSpacing/>
    </w:pPr>
  </w:style>
  <w:style w:type="paragraph" w:customStyle="1" w:styleId="ConsPlusNormal">
    <w:name w:val="ConsPlusNormal"/>
    <w:rsid w:val="007655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633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63340"/>
    <w:rPr>
      <w:rFonts w:ascii="Segoe UI" w:hAnsi="Segoe UI" w:cs="Segoe UI"/>
      <w:sz w:val="18"/>
      <w:szCs w:val="18"/>
    </w:rPr>
  </w:style>
  <w:style w:type="character" w:customStyle="1" w:styleId="ng-binding">
    <w:name w:val="ng-binding"/>
    <w:basedOn w:val="a0"/>
    <w:rsid w:val="009555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0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6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7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9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1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3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AAB169-41AB-47A3-B9E7-6232F9CFC5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г. Санкт-Петербургу</Company>
  <LinksUpToDate>false</LinksUpToDate>
  <CharactersWithSpaces>1615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Осколкова Юлия Викторовна</dc:creator>
  <cp:lastModifiedBy>Баталова Алена Юрьевна</cp:lastModifiedBy>
  <cp:revision>3</cp:revision>
  <cp:lastPrinted>2022-04-18T09:36:00Z</cp:lastPrinted>
  <dcterms:created xsi:type="dcterms:W3CDTF">2024-10-22T03:39:00Z</dcterms:created>
  <dcterms:modified xsi:type="dcterms:W3CDTF">2024-10-22T03:43:00Z</dcterms:modified>
</cp:coreProperties>
</file>